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1C" w:rsidRDefault="00ED311C">
      <w:pPr>
        <w:pStyle w:val="BodyText"/>
        <w:spacing w:after="0" w:line="240" w:lineRule="auto"/>
        <w:jc w:val="left"/>
        <w:sectPr w:rsidR="00ED311C" w:rsidSect="0089110F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871" w:right="680" w:bottom="1701" w:left="1701" w:header="454" w:footer="122" w:gutter="0"/>
          <w:cols w:space="708"/>
          <w:titlePg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3402"/>
      </w:tblGrid>
      <w:tr w:rsidR="00A73FAF">
        <w:trPr>
          <w:cantSplit/>
        </w:trPr>
        <w:tc>
          <w:tcPr>
            <w:tcW w:w="9747" w:type="dxa"/>
            <w:gridSpan w:val="3"/>
          </w:tcPr>
          <w:p w:rsidR="00A73FAF" w:rsidRDefault="00A73FAF" w:rsidP="00FD2304">
            <w:pPr>
              <w:pStyle w:val="Pea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F2FBE">
            <w:pPr>
              <w:pStyle w:val="BodyText"/>
              <w:spacing w:after="0" w:line="240" w:lineRule="auto"/>
              <w:jc w:val="left"/>
            </w:pPr>
            <w:r>
              <w:t>Hr Edgar Savisaar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F2FBE">
            <w:pPr>
              <w:pStyle w:val="BodyText"/>
              <w:spacing w:after="0" w:line="240" w:lineRule="auto"/>
              <w:jc w:val="left"/>
            </w:pPr>
            <w:r>
              <w:t>Tallinna Linnavalitsus</w:t>
            </w:r>
          </w:p>
        </w:tc>
      </w:tr>
      <w:tr w:rsidR="00ED311C">
        <w:trPr>
          <w:cantSplit/>
        </w:trPr>
        <w:tc>
          <w:tcPr>
            <w:tcW w:w="6345" w:type="dxa"/>
            <w:gridSpan w:val="2"/>
          </w:tcPr>
          <w:p w:rsidR="00ED311C" w:rsidRDefault="00EF2FBE">
            <w:pPr>
              <w:pStyle w:val="BodyText"/>
              <w:spacing w:after="0" w:line="240" w:lineRule="auto"/>
              <w:jc w:val="left"/>
            </w:pPr>
            <w:r>
              <w:t>Vabaduse väljak 7</w:t>
            </w:r>
          </w:p>
          <w:p w:rsidR="00EF2FBE" w:rsidRDefault="00EF2FBE">
            <w:pPr>
              <w:pStyle w:val="BodyText"/>
              <w:spacing w:after="0" w:line="240" w:lineRule="auto"/>
              <w:jc w:val="left"/>
            </w:pPr>
            <w:r>
              <w:t>Tallinn, Eesti Vabariik</w:t>
            </w:r>
          </w:p>
        </w:tc>
        <w:tc>
          <w:tcPr>
            <w:tcW w:w="3402" w:type="dxa"/>
          </w:tcPr>
          <w:p w:rsidR="00ED311C" w:rsidRDefault="00EF2FBE" w:rsidP="00EF2FBE">
            <w:pPr>
              <w:pStyle w:val="BodyText"/>
              <w:spacing w:after="0" w:line="240" w:lineRule="auto"/>
              <w:jc w:val="left"/>
            </w:pPr>
            <w:r>
              <w:t>.</w:t>
            </w:r>
            <w:r w:rsidR="00B60453">
              <w:t xml:space="preserve"> </w:t>
            </w:r>
            <w:r>
              <w:t>september 2014</w:t>
            </w:r>
            <w:r w:rsidR="00ED311C">
              <w:t xml:space="preserve"> nr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caps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4928" w:type="dxa"/>
          </w:tcPr>
          <w:p w:rsidR="00ED311C" w:rsidRDefault="00EF2FBE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  <w:r>
              <w:t>Lasnamäe Vormsi pargi korrastamine</w:t>
            </w:r>
          </w:p>
        </w:tc>
        <w:tc>
          <w:tcPr>
            <w:tcW w:w="4819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F2FBE">
            <w:pPr>
              <w:pStyle w:val="BodyText"/>
              <w:spacing w:after="0" w:line="240" w:lineRule="auto"/>
              <w:jc w:val="left"/>
            </w:pPr>
            <w:r>
              <w:t>Lugupeetud linnapea,</w:t>
            </w: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7" w:type="dxa"/>
            <w:gridSpan w:val="3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</w:tbl>
    <w:p w:rsidR="002B60A5" w:rsidRDefault="00EF2FBE">
      <w:pPr>
        <w:pStyle w:val="BodyText"/>
        <w:spacing w:before="120" w:after="0" w:line="240" w:lineRule="auto"/>
      </w:pPr>
      <w:r>
        <w:t>Vormsi pa</w:t>
      </w:r>
      <w:r w:rsidR="001A4E2C">
        <w:t>rgi</w:t>
      </w:r>
      <w:r w:rsidR="009B42BA">
        <w:t>,</w:t>
      </w:r>
      <w:r w:rsidR="008140FB">
        <w:t xml:space="preserve"> </w:t>
      </w:r>
      <w:r w:rsidR="009B42BA">
        <w:t xml:space="preserve">aadressiga </w:t>
      </w:r>
      <w:r w:rsidR="008140FB">
        <w:t>Lasnamäel Vormsi 37a</w:t>
      </w:r>
      <w:r w:rsidR="0089110F">
        <w:t>,</w:t>
      </w:r>
      <w:r>
        <w:t xml:space="preserve"> </w:t>
      </w:r>
      <w:r w:rsidR="009B42BA">
        <w:t xml:space="preserve">heakorrastustööd </w:t>
      </w:r>
      <w:r w:rsidR="001A4E2C">
        <w:t xml:space="preserve">on </w:t>
      </w:r>
      <w:r w:rsidR="009B42BA">
        <w:t>pooleli</w:t>
      </w:r>
      <w:r>
        <w:t>.</w:t>
      </w:r>
      <w:r w:rsidR="009B42BA">
        <w:t xml:space="preserve"> Pargi ühes osas on  o</w:t>
      </w:r>
      <w:r>
        <w:t xml:space="preserve">htlikud </w:t>
      </w:r>
      <w:r w:rsidR="009B42BA">
        <w:t>ja haiged puud maha võetud; platsil on olemas</w:t>
      </w:r>
      <w:r>
        <w:t xml:space="preserve"> koerte </w:t>
      </w:r>
      <w:r w:rsidR="001A4E2C">
        <w:t>jalutamiseks</w:t>
      </w:r>
      <w:r>
        <w:t xml:space="preserve"> mõeldud </w:t>
      </w:r>
      <w:r w:rsidR="00816F1F">
        <w:t xml:space="preserve">aedikud, </w:t>
      </w:r>
      <w:r w:rsidR="001A4E2C">
        <w:t>korvpalli</w:t>
      </w:r>
      <w:r w:rsidR="009B42BA">
        <w:t>plats ning mänguväljakud lastele.</w:t>
      </w:r>
    </w:p>
    <w:p w:rsidR="009B42BA" w:rsidRDefault="009B42BA">
      <w:pPr>
        <w:pStyle w:val="BodyText"/>
        <w:spacing w:before="120" w:after="0" w:line="240" w:lineRule="auto"/>
      </w:pPr>
    </w:p>
    <w:p w:rsidR="009B42BA" w:rsidRDefault="009B42BA">
      <w:pPr>
        <w:pStyle w:val="BodyText"/>
        <w:spacing w:before="120" w:after="0" w:line="240" w:lineRule="auto"/>
      </w:pPr>
      <w:r>
        <w:t>Korrastamata on pargi teine osa, kus veedab aega asotsiaalne kontingent</w:t>
      </w:r>
      <w:r w:rsidR="009C70D9">
        <w:t xml:space="preserve"> ning narkomaanid</w:t>
      </w:r>
      <w:r>
        <w:t>. Parki läbivad igapäevaselt Tallinna Läänemere Gümnaasiumi</w:t>
      </w:r>
      <w:r w:rsidR="007D4442">
        <w:t xml:space="preserve"> ja Läänemere Üldgümnaasiumi la</w:t>
      </w:r>
      <w:r>
        <w:t>psed</w:t>
      </w:r>
      <w:r w:rsidR="009C70D9">
        <w:t xml:space="preserve"> ning lähtudes laste turvalisusest on oluline, et park oleks korrastatud ja </w:t>
      </w:r>
      <w:r w:rsidR="001A4E2C">
        <w:t xml:space="preserve">neile oleks </w:t>
      </w:r>
      <w:r w:rsidR="009C70D9">
        <w:t>tagatud turvaline koolitee.</w:t>
      </w:r>
    </w:p>
    <w:p w:rsidR="009C70D9" w:rsidRDefault="009C70D9">
      <w:pPr>
        <w:pStyle w:val="BodyText"/>
        <w:spacing w:before="120" w:after="0" w:line="240" w:lineRule="auto"/>
      </w:pPr>
    </w:p>
    <w:p w:rsidR="009C70D9" w:rsidRDefault="001A4E2C">
      <w:pPr>
        <w:pStyle w:val="BodyText"/>
        <w:spacing w:before="120" w:after="0" w:line="240" w:lineRule="auto"/>
      </w:pPr>
      <w:r>
        <w:t xml:space="preserve">Ühtlasi </w:t>
      </w:r>
      <w:r w:rsidR="00874FFD">
        <w:t xml:space="preserve">pole pargis istumiseks piisavalt pinke. Mõned pingid on küll korvpalliväljaku juures pallimängijatele puhkeajaks mõeldud ning mõned </w:t>
      </w:r>
      <w:proofErr w:type="spellStart"/>
      <w:r w:rsidR="00874FFD">
        <w:t>koertejalutusväljakul</w:t>
      </w:r>
      <w:proofErr w:type="spellEnd"/>
      <w:r w:rsidR="00874FFD">
        <w:t>, kuid pole arvestatud tavaliste jalutajate, laste ja peredega, kes võiksid samuti parki tulles istuda soovida, isegi siis, kui neil pole koera või korvpalli kaa</w:t>
      </w:r>
      <w:bookmarkStart w:id="0" w:name="_GoBack"/>
      <w:bookmarkEnd w:id="0"/>
      <w:r w:rsidR="00874FFD">
        <w:t>sas</w:t>
      </w:r>
      <w:r>
        <w:t xml:space="preserve">. Vormsi park võiks olla palju nauditavam ja ohutum </w:t>
      </w:r>
      <w:r w:rsidR="007A3C96">
        <w:t xml:space="preserve">koht </w:t>
      </w:r>
      <w:r>
        <w:t xml:space="preserve">noortele ja vanadele </w:t>
      </w:r>
      <w:r w:rsidR="007A3C96">
        <w:t>aja</w:t>
      </w:r>
      <w:r>
        <w:t xml:space="preserve"> veetmiseks. S</w:t>
      </w:r>
      <w:r w:rsidR="007A3C96">
        <w:t>ellest tulenevalt on noortevolikogul järgnev ettepanek.</w:t>
      </w:r>
    </w:p>
    <w:p w:rsidR="002C3613" w:rsidRDefault="002C3613">
      <w:pPr>
        <w:pStyle w:val="BodyText"/>
        <w:spacing w:before="120" w:after="0" w:line="240" w:lineRule="auto"/>
      </w:pPr>
    </w:p>
    <w:p w:rsidR="007A3C96" w:rsidRDefault="007A3C96">
      <w:pPr>
        <w:pStyle w:val="BodyText"/>
        <w:spacing w:before="120" w:after="0" w:line="240" w:lineRule="auto"/>
      </w:pPr>
      <w:r>
        <w:t>Tallinna linna noortevolikogu ettepanek on rajada juurde pargiteid, pinke, prügikaste ja paigaldada parki välijõusaal</w:t>
      </w:r>
      <w:r w:rsidR="007D4442">
        <w:t xml:space="preserve"> </w:t>
      </w:r>
      <w:r>
        <w:t>(Russalka monumendi juures oleva välijõusaali näitel).</w:t>
      </w:r>
    </w:p>
    <w:p w:rsidR="003C26A5" w:rsidRDefault="003C26A5">
      <w:pPr>
        <w:pStyle w:val="BodyText"/>
        <w:spacing w:before="120" w:after="0" w:line="240" w:lineRule="auto"/>
      </w:pPr>
      <w:r>
        <w:t xml:space="preserve">Loodame, et järgmise aasta eelarves leidub </w:t>
      </w:r>
      <w:r w:rsidR="007A3C96">
        <w:t>vahendeid, et Vormsi park</w:t>
      </w:r>
      <w:r>
        <w:t xml:space="preserve"> lõpuni kujundada</w:t>
      </w:r>
      <w:r w:rsidR="007A3C96">
        <w:t xml:space="preserve">, </w:t>
      </w:r>
      <w:r w:rsidR="001A4E2C">
        <w:t>et pakkuda piirkonnaelanik</w:t>
      </w:r>
      <w:r w:rsidR="00976E9D">
        <w:t xml:space="preserve">ele </w:t>
      </w:r>
      <w:r w:rsidR="001A4E2C">
        <w:t xml:space="preserve">meeldivat ja </w:t>
      </w:r>
      <w:r w:rsidR="00976E9D">
        <w:t>tervislikku</w:t>
      </w:r>
      <w:r w:rsidR="007A3C96">
        <w:t xml:space="preserve"> linnakeskkonda. </w:t>
      </w:r>
      <w:r w:rsidR="00976E9D">
        <w:t>Ühtlasi on see hea võimalus ,,Roheline pealinn 2018’’tiitlit silmas pidades.</w:t>
      </w:r>
    </w:p>
    <w:p w:rsidR="0084675B" w:rsidRDefault="0084675B" w:rsidP="002B60A5">
      <w:pPr>
        <w:pStyle w:val="Loetelu"/>
        <w:numPr>
          <w:ilvl w:val="0"/>
          <w:numId w:val="0"/>
        </w:numPr>
        <w:spacing w:before="0"/>
        <w:rPr>
          <w:rFonts w:ascii="EE Times New Roman" w:hAnsi="EE 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"/>
        <w:gridCol w:w="9059"/>
      </w:tblGrid>
      <w:tr w:rsidR="00ED311C">
        <w:trPr>
          <w:cantSplit/>
        </w:trPr>
        <w:tc>
          <w:tcPr>
            <w:tcW w:w="9741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C30413" w:rsidRDefault="00EF2FBE">
            <w:pPr>
              <w:pStyle w:val="BodyText"/>
              <w:spacing w:after="0" w:line="240" w:lineRule="auto"/>
              <w:jc w:val="left"/>
            </w:pPr>
            <w:r>
              <w:t>Lugupidamisega</w:t>
            </w:r>
            <w:r w:rsidR="00C30413">
              <w:t>,</w:t>
            </w:r>
          </w:p>
          <w:p w:rsidR="00C30413" w:rsidRDefault="00C30413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  <w:proofErr w:type="spellStart"/>
            <w:r>
              <w:t>Kea</w:t>
            </w:r>
            <w:proofErr w:type="spellEnd"/>
            <w:r>
              <w:t xml:space="preserve"> Kruuse</w:t>
            </w: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C30413" w:rsidRDefault="00C30413">
            <w:pPr>
              <w:pStyle w:val="BodyText"/>
              <w:spacing w:after="0" w:line="240" w:lineRule="auto"/>
              <w:jc w:val="left"/>
            </w:pPr>
            <w:r>
              <w:t>Juhatuse esimees</w:t>
            </w:r>
          </w:p>
          <w:p w:rsidR="00C30413" w:rsidRDefault="00C30413">
            <w:pPr>
              <w:pStyle w:val="BodyText"/>
              <w:spacing w:after="0" w:line="240" w:lineRule="auto"/>
              <w:jc w:val="left"/>
            </w:pPr>
            <w:r>
              <w:t>Tallinna linna noortevolikogu</w:t>
            </w: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  <w:rPr>
                <w:rFonts w:ascii="EE Times New Roman" w:hAnsi="EE Times New Roman"/>
              </w:rPr>
            </w:pP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  <w:tr w:rsidR="0084675B">
        <w:trPr>
          <w:cantSplit/>
        </w:trPr>
        <w:tc>
          <w:tcPr>
            <w:tcW w:w="682" w:type="dxa"/>
          </w:tcPr>
          <w:p w:rsidR="0084675B" w:rsidRDefault="0084675B">
            <w:pPr>
              <w:pStyle w:val="BodyText"/>
              <w:spacing w:after="0" w:line="240" w:lineRule="auto"/>
              <w:jc w:val="left"/>
            </w:pPr>
            <w:r>
              <w:t xml:space="preserve">Lisa: </w:t>
            </w:r>
          </w:p>
        </w:tc>
        <w:tc>
          <w:tcPr>
            <w:tcW w:w="9059" w:type="dxa"/>
            <w:tcMar>
              <w:left w:w="0" w:type="dxa"/>
            </w:tcMar>
          </w:tcPr>
          <w:p w:rsidR="0084675B" w:rsidRDefault="00EF2FBE" w:rsidP="007A016E">
            <w:pPr>
              <w:pStyle w:val="BodyText"/>
              <w:spacing w:after="0" w:line="240" w:lineRule="auto"/>
              <w:jc w:val="left"/>
            </w:pPr>
            <w:r>
              <w:t xml:space="preserve">Eelmised </w:t>
            </w:r>
            <w:r w:rsidR="007A016E">
              <w:t>pöördumised</w:t>
            </w:r>
            <w:r>
              <w:t xml:space="preserve"> Vormsi pargi teemal</w:t>
            </w:r>
          </w:p>
        </w:tc>
      </w:tr>
      <w:tr w:rsidR="00ED311C">
        <w:trPr>
          <w:cantSplit/>
        </w:trPr>
        <w:tc>
          <w:tcPr>
            <w:tcW w:w="9741" w:type="dxa"/>
            <w:gridSpan w:val="2"/>
          </w:tcPr>
          <w:p w:rsidR="00ED311C" w:rsidRDefault="00ED311C">
            <w:pPr>
              <w:pStyle w:val="BodyText"/>
              <w:spacing w:after="0" w:line="240" w:lineRule="auto"/>
              <w:jc w:val="left"/>
            </w:pPr>
          </w:p>
        </w:tc>
      </w:tr>
    </w:tbl>
    <w:p w:rsidR="00ED311C" w:rsidRDefault="00ED311C">
      <w:pPr>
        <w:pStyle w:val="BodyText"/>
        <w:spacing w:after="0" w:line="240" w:lineRule="auto"/>
        <w:jc w:val="left"/>
      </w:pPr>
    </w:p>
    <w:sectPr w:rsidR="00ED311C" w:rsidSect="0089110F">
      <w:type w:val="continuous"/>
      <w:pgSz w:w="11906" w:h="16838" w:code="9"/>
      <w:pgMar w:top="454" w:right="680" w:bottom="284" w:left="1701" w:header="454" w:footer="1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43" w:rsidRDefault="00721743">
      <w:r>
        <w:separator/>
      </w:r>
    </w:p>
  </w:endnote>
  <w:endnote w:type="continuationSeparator" w:id="0">
    <w:p w:rsidR="00721743" w:rsidRDefault="0072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04" w:rsidRDefault="00FD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43" w:rsidRDefault="00721743">
      <w:r>
        <w:separator/>
      </w:r>
    </w:p>
  </w:footnote>
  <w:footnote w:type="continuationSeparator" w:id="0">
    <w:p w:rsidR="00721743" w:rsidRDefault="0072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04" w:rsidRDefault="00FD2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04" w:rsidRDefault="00FD2304" w:rsidP="00DB7177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413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304" w:rsidRDefault="00FD23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83E8FD5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E"/>
    <w:rsid w:val="00083ABF"/>
    <w:rsid w:val="001725DE"/>
    <w:rsid w:val="00190C77"/>
    <w:rsid w:val="001A4E2C"/>
    <w:rsid w:val="001A5BDF"/>
    <w:rsid w:val="002B60A5"/>
    <w:rsid w:val="002C3613"/>
    <w:rsid w:val="002E32F3"/>
    <w:rsid w:val="00373696"/>
    <w:rsid w:val="003C26A5"/>
    <w:rsid w:val="0047285C"/>
    <w:rsid w:val="004B5BAC"/>
    <w:rsid w:val="00566773"/>
    <w:rsid w:val="005B25EC"/>
    <w:rsid w:val="005F09A4"/>
    <w:rsid w:val="00684142"/>
    <w:rsid w:val="006D10BE"/>
    <w:rsid w:val="00721743"/>
    <w:rsid w:val="007A016E"/>
    <w:rsid w:val="007A3C96"/>
    <w:rsid w:val="007B45E9"/>
    <w:rsid w:val="007D4442"/>
    <w:rsid w:val="007F56E9"/>
    <w:rsid w:val="008140FB"/>
    <w:rsid w:val="00816F1F"/>
    <w:rsid w:val="0084675B"/>
    <w:rsid w:val="00874FFD"/>
    <w:rsid w:val="0089110F"/>
    <w:rsid w:val="00923F95"/>
    <w:rsid w:val="00976E9D"/>
    <w:rsid w:val="00987652"/>
    <w:rsid w:val="009B42BA"/>
    <w:rsid w:val="009B459A"/>
    <w:rsid w:val="009C70D9"/>
    <w:rsid w:val="00A73FAF"/>
    <w:rsid w:val="00AA4849"/>
    <w:rsid w:val="00B01D09"/>
    <w:rsid w:val="00B06C7D"/>
    <w:rsid w:val="00B16B92"/>
    <w:rsid w:val="00B60453"/>
    <w:rsid w:val="00C30413"/>
    <w:rsid w:val="00D14535"/>
    <w:rsid w:val="00D56779"/>
    <w:rsid w:val="00DB7177"/>
    <w:rsid w:val="00DC1960"/>
    <w:rsid w:val="00DC4F8B"/>
    <w:rsid w:val="00DE2F7E"/>
    <w:rsid w:val="00E63CBB"/>
    <w:rsid w:val="00EB5398"/>
    <w:rsid w:val="00ED311C"/>
    <w:rsid w:val="00EF2FBE"/>
    <w:rsid w:val="00EF5577"/>
    <w:rsid w:val="00F25521"/>
    <w:rsid w:val="00F27146"/>
    <w:rsid w:val="00F94642"/>
    <w:rsid w:val="00FD07D4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after="220" w:line="220" w:lineRule="atLeast"/>
    </w:pPr>
    <w:rPr>
      <w:spacing w:val="-5"/>
    </w:rPr>
  </w:style>
  <w:style w:type="character" w:styleId="PageNumber">
    <w:name w:val="page number"/>
    <w:basedOn w:val="DefaultParagraphFont"/>
  </w:style>
  <w:style w:type="paragraph" w:customStyle="1" w:styleId="Loetelu">
    <w:name w:val="Loetelu"/>
    <w:basedOn w:val="BodyText"/>
    <w:pPr>
      <w:numPr>
        <w:numId w:val="4"/>
      </w:numPr>
      <w:spacing w:before="120" w:after="0" w:line="240" w:lineRule="auto"/>
    </w:pPr>
    <w:rPr>
      <w:spacing w:val="0"/>
    </w:rPr>
  </w:style>
  <w:style w:type="paragraph" w:customStyle="1" w:styleId="Pea">
    <w:name w:val="Pea"/>
    <w:basedOn w:val="BodyText"/>
    <w:pPr>
      <w:spacing w:after="0" w:line="240" w:lineRule="auto"/>
      <w:ind w:left="-1134"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A3C96"/>
    <w:rPr>
      <w:spacing w:val="-5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after="220" w:line="220" w:lineRule="atLeast"/>
    </w:pPr>
    <w:rPr>
      <w:spacing w:val="-5"/>
    </w:rPr>
  </w:style>
  <w:style w:type="character" w:styleId="PageNumber">
    <w:name w:val="page number"/>
    <w:basedOn w:val="DefaultParagraphFont"/>
  </w:style>
  <w:style w:type="paragraph" w:customStyle="1" w:styleId="Loetelu">
    <w:name w:val="Loetelu"/>
    <w:basedOn w:val="BodyText"/>
    <w:pPr>
      <w:numPr>
        <w:numId w:val="4"/>
      </w:numPr>
      <w:spacing w:before="120" w:after="0" w:line="240" w:lineRule="auto"/>
    </w:pPr>
    <w:rPr>
      <w:spacing w:val="0"/>
    </w:rPr>
  </w:style>
  <w:style w:type="paragraph" w:customStyle="1" w:styleId="Pea">
    <w:name w:val="Pea"/>
    <w:basedOn w:val="BodyText"/>
    <w:pPr>
      <w:spacing w:after="0" w:line="240" w:lineRule="auto"/>
      <w:ind w:left="-1134"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A3C96"/>
    <w:rPr>
      <w:spacing w:val="-5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anesjan\Desktop\Algatuski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Algatuskiri</Template>
  <TotalTime>0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algatuskiri</vt:lpstr>
    </vt:vector>
  </TitlesOfParts>
  <Company>TTY  Informaatikainstituut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algatuskiri</dc:title>
  <dc:creator>kasutaja</dc:creator>
  <cp:lastModifiedBy>kasutaja</cp:lastModifiedBy>
  <cp:revision>2</cp:revision>
  <cp:lastPrinted>2014-09-09T12:49:00Z</cp:lastPrinted>
  <dcterms:created xsi:type="dcterms:W3CDTF">2014-09-09T12:51:00Z</dcterms:created>
  <dcterms:modified xsi:type="dcterms:W3CDTF">2014-09-09T12:51:00Z</dcterms:modified>
</cp:coreProperties>
</file>