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lineRule="auto"/>
        <w:contextualSpacing w:val="0"/>
        <w:jc w:val="center"/>
      </w:pPr>
      <w:r w:rsidDel="00000000" w:rsidR="00000000" w:rsidRPr="00000000">
        <w:rPr>
          <w:rFonts w:ascii="Times New Roman" w:cs="Times New Roman" w:eastAsia="Times New Roman" w:hAnsi="Times New Roman"/>
          <w:b w:val="1"/>
          <w:color w:val="1d2129"/>
          <w:sz w:val="28"/>
          <w:szCs w:val="28"/>
          <w:rtl w:val="0"/>
        </w:rPr>
        <w:t xml:space="preserve">Protokoll</w:t>
      </w:r>
    </w:p>
    <w:p w:rsidR="00000000" w:rsidDel="00000000" w:rsidP="00000000" w:rsidRDefault="00000000" w:rsidRPr="00000000">
      <w:pPr>
        <w:spacing w:after="100" w:lineRule="auto"/>
        <w:contextualSpacing w:val="0"/>
        <w:jc w:val="center"/>
      </w:pPr>
      <w:r w:rsidDel="00000000" w:rsidR="00000000" w:rsidRPr="00000000">
        <w:rPr>
          <w:rFonts w:ascii="Times New Roman" w:cs="Times New Roman" w:eastAsia="Times New Roman" w:hAnsi="Times New Roman"/>
          <w:b w:val="1"/>
          <w:color w:val="1d2129"/>
          <w:sz w:val="28"/>
          <w:szCs w:val="28"/>
          <w:rtl w:val="0"/>
        </w:rPr>
        <w:t xml:space="preserve">Sotsiaalkomisjoni I koosolek 27.12 </w:t>
      </w:r>
    </w:p>
    <w:p w:rsidR="00000000" w:rsidDel="00000000" w:rsidP="00000000" w:rsidRDefault="00000000" w:rsidRPr="00000000">
      <w:pPr>
        <w:spacing w:after="100" w:line="276" w:lineRule="auto"/>
        <w:contextualSpacing w:val="0"/>
        <w:jc w:val="center"/>
      </w:pPr>
      <w:r w:rsidDel="00000000" w:rsidR="00000000" w:rsidRPr="00000000">
        <w:rPr>
          <w:rtl w:val="0"/>
        </w:rPr>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Algus 18.15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Lõpp  20.10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 Kohal: Merilin, Sten, Tuuli, Ermo ja Markus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Puudu: Nikolai- Tööl,  Mai- Tööl, Liina- Sõitis ära. Triinu- Kesknoorte üritusel. Karl S- EKRE tegemised, Karl M Sepp- ei tea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välisesineja Dmitri Moskovtsev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Alustame 18.10, sest ootame Markuse ära. </w:t>
      </w:r>
    </w:p>
    <w:p w:rsidR="00000000" w:rsidDel="00000000" w:rsidP="00000000" w:rsidRDefault="00000000" w:rsidRPr="00000000">
      <w:pPr>
        <w:spacing w:after="100" w:line="276" w:lineRule="auto"/>
        <w:contextualSpacing w:val="0"/>
        <w:rPr/>
      </w:pPr>
      <w:r w:rsidDel="00000000" w:rsidR="00000000" w:rsidRPr="00000000">
        <w:rPr>
          <w:rFonts w:ascii="Times New Roman" w:cs="Times New Roman" w:eastAsia="Times New Roman" w:hAnsi="Times New Roman"/>
          <w:color w:val="1d2129"/>
          <w:sz w:val="24"/>
          <w:szCs w:val="24"/>
          <w:rtl w:val="0"/>
        </w:rPr>
        <w:t xml:space="preserve"> </w:t>
      </w:r>
      <w:r w:rsidDel="00000000" w:rsidR="00000000" w:rsidRPr="00000000">
        <w:rPr>
          <w:rFonts w:ascii="Times New Roman" w:cs="Times New Roman" w:eastAsia="Times New Roman" w:hAnsi="Times New Roman"/>
          <w:b w:val="1"/>
          <w:color w:val="1d2129"/>
          <w:sz w:val="24"/>
          <w:szCs w:val="24"/>
          <w:rtl w:val="0"/>
        </w:rPr>
        <w:t xml:space="preserve">1.Merilin teeb kokkuvõte eeseisu tööst. </w:t>
      </w:r>
    </w:p>
    <w:p w:rsidR="00000000" w:rsidDel="00000000" w:rsidP="00000000" w:rsidRDefault="00000000" w:rsidRPr="00000000">
      <w:pPr>
        <w:numPr>
          <w:ilvl w:val="0"/>
          <w:numId w:val="3"/>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Küsib, kas kõik on aastaplaani ja eelarve läbi  lugenud. </w:t>
      </w:r>
    </w:p>
    <w:p w:rsidR="00000000" w:rsidDel="00000000" w:rsidP="00000000" w:rsidRDefault="00000000" w:rsidRPr="00000000">
      <w:pPr>
        <w:numPr>
          <w:ilvl w:val="0"/>
          <w:numId w:val="3"/>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Eelmisel kolmapäeval külastas Merilin, Triinu-Liis, Miikael ja aktiivgrupist Merili Põhja-Tallinna asetäitja </w:t>
      </w:r>
      <w:hyperlink r:id="rId5">
        <w:r w:rsidDel="00000000" w:rsidR="00000000" w:rsidRPr="00000000">
          <w:rPr>
            <w:rFonts w:ascii="Times New Roman" w:cs="Times New Roman" w:eastAsia="Times New Roman" w:hAnsi="Times New Roman"/>
            <w:sz w:val="24"/>
            <w:szCs w:val="24"/>
            <w:rtl w:val="0"/>
          </w:rPr>
          <w:t xml:space="preserve">Julianna Jurtšenko</w:t>
        </w:r>
      </w:hyperlink>
      <w:r w:rsidDel="00000000" w:rsidR="00000000" w:rsidRPr="00000000">
        <w:rPr>
          <w:rFonts w:ascii="Times New Roman" w:cs="Times New Roman" w:eastAsia="Times New Roman" w:hAnsi="Times New Roman"/>
          <w:sz w:val="24"/>
          <w:szCs w:val="24"/>
          <w:rtl w:val="0"/>
        </w:rPr>
        <w:t xml:space="preserve">t.</w:t>
      </w:r>
      <w:r w:rsidDel="00000000" w:rsidR="00000000" w:rsidRPr="00000000">
        <w:rPr>
          <w:rtl w:val="0"/>
        </w:rPr>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 27.12  külastame Mustamäe linnaosavanema Helle Kaldat  koosseisus Merilin, Triinu-Liis ja Karl S. Mõlemal kohtumisel arutasime noori puudutavaid linnaosa probleeme, rääkisime koostöövõimalustest ,  plaanist valmistada noori ette 2017aasta valimisteks ja  politiikaõhtust.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 </w:t>
      </w:r>
      <w:r w:rsidDel="00000000" w:rsidR="00000000" w:rsidRPr="00000000">
        <w:rPr>
          <w:rFonts w:ascii="Times New Roman" w:cs="Times New Roman" w:eastAsia="Times New Roman" w:hAnsi="Times New Roman"/>
          <w:b w:val="1"/>
          <w:color w:val="1d2129"/>
          <w:sz w:val="24"/>
          <w:szCs w:val="24"/>
          <w:rtl w:val="0"/>
        </w:rPr>
        <w:t xml:space="preserve">2. Välisesineja Dmitri Moskovtsev </w:t>
      </w:r>
    </w:p>
    <w:p w:rsidR="00000000" w:rsidDel="00000000" w:rsidP="00000000" w:rsidRDefault="00000000" w:rsidRPr="00000000">
      <w:pPr>
        <w:numPr>
          <w:ilvl w:val="0"/>
          <w:numId w:val="2"/>
        </w:numPr>
        <w:spacing w:after="100" w:line="276" w:lineRule="auto"/>
        <w:ind w:left="720" w:hanging="360"/>
        <w:contextualSpacing w:val="1"/>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Küsib mis on sotsiaalkomisjon?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Vastused : kõik,mis on seotud noortega</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vaimse ja füüsilise arenguks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 viisid, kuidas vabaaega veeta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Dmitri Moskovtsev  kõik, mis ei puutuda haridust. Näiteks koolitoit on sotsiaalkomisjoni teema aga kooliharidus kuulub  hariduskomisjonisse.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Palju on keskkonnaga seotud teemad ja valdkonnad;</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linnakeskkond: pargid, kõnniteed, valgustus, jooksurajad, ektreemspordiväljakud, puud, pingid.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 koolikeskkond: koolitoit. Toob näite ühest koolist, kust õpilane seisab söögivahetunnil 10minutit järjekorras ja peab 5 minutiga kiiresti sööma. Lisaks sellele räägib, et koolitoit on hea teema. Näiteks 5 koolis küsimustik  läbi viia ja võõrelda tulemusi. ( peaksid olema erinevad  koolitotlustajad. Nt: Tallinna Tehnikagümnaasiumis Koolitoitlustaja OÜ, Tallinna Kunstigümnaasiumis muu)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color w:val="1d2129"/>
          <w:sz w:val="24"/>
          <w:szCs w:val="24"/>
          <w:rtl w:val="0"/>
        </w:rPr>
        <w:t xml:space="preserve"> Lisaks rääkis veel erivajatustega ja vähekindlastatud noortest </w:t>
      </w:r>
    </w:p>
    <w:p w:rsidR="00000000" w:rsidDel="00000000" w:rsidP="00000000" w:rsidRDefault="00000000" w:rsidRPr="00000000">
      <w:pPr>
        <w:spacing w:after="100" w:line="276" w:lineRule="auto"/>
        <w:contextualSpacing w:val="0"/>
      </w:pPr>
      <w:r w:rsidDel="00000000" w:rsidR="00000000" w:rsidRPr="00000000">
        <w:rPr>
          <w:rtl w:val="0"/>
        </w:rPr>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b w:val="1"/>
          <w:sz w:val="24"/>
          <w:szCs w:val="24"/>
          <w:rtl w:val="0"/>
        </w:rPr>
        <w:t xml:space="preserve">3. Komisjoniliikmete teemad: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b w:val="1"/>
          <w:sz w:val="24"/>
          <w:szCs w:val="24"/>
          <w:rtl w:val="0"/>
        </w:rPr>
        <w:t xml:space="preserve">Markus</w:t>
      </w:r>
      <w:r w:rsidDel="00000000" w:rsidR="00000000" w:rsidRPr="00000000">
        <w:rPr>
          <w:rFonts w:ascii="Times New Roman" w:cs="Times New Roman" w:eastAsia="Times New Roman" w:hAnsi="Times New Roman"/>
          <w:sz w:val="24"/>
          <w:szCs w:val="24"/>
          <w:rtl w:val="0"/>
        </w:rPr>
        <w:t xml:space="preserve">. Laagna teele kergliiklustee. Tee algaks  Laagna Olexi juurest või  Võidujooksu Statoili juurest või Võidujooksu sillast või Pae pargist ning lõppeks Mustakivi keskuse juures.  Kergliiklustee tuleks kahe sõidusuuna vahele, praegusele haljasalale.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Küsimused : Kuidas tahada, et see oleks turvaline?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Kas peaks rajama betoonist seinad, või muud piirded,  et oleks turvaline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Kuidas kergliiklustee algaks ja lõppeks ?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Etapid:</w:t>
      </w:r>
    </w:p>
    <w:p w:rsidR="00000000" w:rsidDel="00000000" w:rsidP="00000000" w:rsidRDefault="00000000" w:rsidRPr="00000000">
      <w:pPr>
        <w:numPr>
          <w:ilvl w:val="0"/>
          <w:numId w:val="1"/>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  kirjutab kirja mustandi lähipäevadel. </w:t>
      </w:r>
    </w:p>
    <w:p w:rsidR="00000000" w:rsidDel="00000000" w:rsidP="00000000" w:rsidRDefault="00000000" w:rsidRPr="00000000">
      <w:pPr>
        <w:numPr>
          <w:ilvl w:val="0"/>
          <w:numId w:val="1"/>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jaanuaril saadame kirja linnaplaneerimise ametile ja transpordiametile. </w:t>
      </w:r>
    </w:p>
    <w:p w:rsidR="00000000" w:rsidDel="00000000" w:rsidP="00000000" w:rsidRDefault="00000000" w:rsidRPr="00000000">
      <w:pPr>
        <w:numPr>
          <w:ilvl w:val="0"/>
          <w:numId w:val="1"/>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 toimub linnaosavanemaga kohtumine, Markus  tuleb kaasa ja räägib sellest teemast  ( preagu veel ei tea, millal kohtumine toimub ) </w:t>
      </w:r>
    </w:p>
    <w:p w:rsidR="00000000" w:rsidDel="00000000" w:rsidP="00000000" w:rsidRDefault="00000000" w:rsidRPr="00000000">
      <w:pPr>
        <w:numPr>
          <w:ilvl w:val="0"/>
          <w:numId w:val="1"/>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Toimuvad kohtumised ja loodame saada positiivseid vastuseid</w:t>
      </w:r>
    </w:p>
    <w:p w:rsidR="00000000" w:rsidDel="00000000" w:rsidP="00000000" w:rsidRDefault="00000000" w:rsidRPr="00000000">
      <w:pPr>
        <w:spacing w:after="100" w:line="276" w:lineRule="auto"/>
        <w:contextualSpacing w:val="0"/>
      </w:pPr>
      <w:r w:rsidDel="00000000" w:rsidR="00000000" w:rsidRPr="00000000">
        <w:rPr>
          <w:rtl w:val="0"/>
        </w:rPr>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b w:val="1"/>
          <w:sz w:val="24"/>
          <w:szCs w:val="24"/>
          <w:rtl w:val="0"/>
        </w:rPr>
        <w:t xml:space="preserve">Tuuli </w:t>
      </w:r>
      <w:r w:rsidDel="00000000" w:rsidR="00000000" w:rsidRPr="00000000">
        <w:rPr>
          <w:rFonts w:ascii="Times New Roman" w:cs="Times New Roman" w:eastAsia="Times New Roman" w:hAnsi="Times New Roman"/>
          <w:sz w:val="24"/>
          <w:szCs w:val="24"/>
          <w:rtl w:val="0"/>
        </w:rPr>
        <w:t xml:space="preserve"> jõuame jälle koolitoiduni. Koolides võiks olla  toidutagaside nupuke, nagu paljudes poodides. ( Nt Maximas. vajatab, kas teenindaja meeldis või mitte ) Koolid võiks pakuda  toitu ka taimetoitlastele,, veganitele, gluteenitalumatutele. Viime läbi uuringu koolides, kus teenust pakkub erinev toitlustaja.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Küsimused: Millised oleksid need koolid?</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Kas  igast linnaosast valida üks kool?</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Kui palju on erinevai  koolitoitlustajad  on üldse Tallinna koolides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Etapid:</w:t>
      </w:r>
    </w:p>
    <w:p w:rsidR="00000000" w:rsidDel="00000000" w:rsidP="00000000" w:rsidRDefault="00000000" w:rsidRPr="00000000">
      <w:pPr>
        <w:numPr>
          <w:ilvl w:val="0"/>
          <w:numId w:val="5"/>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Tuuli  teeb umbes 20 küsimust  valikvastustega ja kommenteerimisvõimalusega. </w:t>
      </w:r>
    </w:p>
    <w:p w:rsidR="00000000" w:rsidDel="00000000" w:rsidP="00000000" w:rsidRDefault="00000000" w:rsidRPr="00000000">
      <w:pPr>
        <w:numPr>
          <w:ilvl w:val="0"/>
          <w:numId w:val="5"/>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jaanuariks  oleksid küsimused valmis ja teada  kui palju on koolitoitlustajad. </w:t>
      </w:r>
    </w:p>
    <w:p w:rsidR="00000000" w:rsidDel="00000000" w:rsidP="00000000" w:rsidRDefault="00000000" w:rsidRPr="00000000">
      <w:pPr>
        <w:numPr>
          <w:ilvl w:val="0"/>
          <w:numId w:val="5"/>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jaanuari  esimeseks pooleks on koolid valitud ja küsimustikud toimuvad. </w:t>
      </w:r>
    </w:p>
    <w:p w:rsidR="00000000" w:rsidDel="00000000" w:rsidP="00000000" w:rsidRDefault="00000000" w:rsidRPr="00000000">
      <w:pPr>
        <w:numPr>
          <w:ilvl w:val="0"/>
          <w:numId w:val="5"/>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jaanuari teiseks pooleks oleks  vastused teada.</w:t>
      </w:r>
    </w:p>
    <w:p w:rsidR="00000000" w:rsidDel="00000000" w:rsidP="00000000" w:rsidRDefault="00000000" w:rsidRPr="00000000">
      <w:pPr>
        <w:spacing w:after="100" w:line="276" w:lineRule="auto"/>
        <w:contextualSpacing w:val="0"/>
      </w:pPr>
      <w:r w:rsidDel="00000000" w:rsidR="00000000" w:rsidRPr="00000000">
        <w:rPr>
          <w:rtl w:val="0"/>
        </w:rPr>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b w:val="1"/>
          <w:sz w:val="24"/>
          <w:szCs w:val="24"/>
          <w:rtl w:val="0"/>
        </w:rPr>
        <w:t xml:space="preserve">Ermo. </w:t>
      </w:r>
      <w:r w:rsidDel="00000000" w:rsidR="00000000" w:rsidRPr="00000000">
        <w:rPr>
          <w:rFonts w:ascii="Times New Roman" w:cs="Times New Roman" w:eastAsia="Times New Roman" w:hAnsi="Times New Roman"/>
          <w:sz w:val="24"/>
          <w:szCs w:val="24"/>
          <w:rtl w:val="0"/>
        </w:rPr>
        <w:t xml:space="preserve">Graffiti/ tänavakunst linnapildis. Esiteks on teha  kortermaja seinale aga sellisel juhul peaksisid kõik korterielanikud 100% nõus olema ja see on  väga keeruline. Lihtsam oleks leiada tühjad betoonist seinad. Näiteks Hiiu kergliiklustee alguses betoonseinale on joonistatud maalingud ja samuti Rahumäe ja Hiiu vahelisele raudteed ümbritsevale betoonseinal on maalingud.  Leidisme, et Lasnamäel on kolm silda ja neid võiks ilusamaks värvida. Näitkes  kas lihtsalt sinna nimi ilusati maalida ,,,Võidujooksu  sild “  või midagi sillaga seotud pildike.</w:t>
      </w:r>
    </w:p>
    <w:p w:rsidR="00000000" w:rsidDel="00000000" w:rsidP="00000000" w:rsidRDefault="00000000" w:rsidRPr="00000000">
      <w:pPr>
        <w:spacing w:after="100" w:line="276" w:lineRule="auto"/>
        <w:contextualSpacing w:val="0"/>
      </w:pPr>
      <w:r w:rsidDel="00000000" w:rsidR="00000000" w:rsidRPr="00000000">
        <w:rPr>
          <w:rtl w:val="0"/>
        </w:rPr>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Küsimused.   Mida täpselt sillale teha?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Kas  mõlemat poolt oleks ühesugune pilt või isegi erinev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Kas ainult sild võ teha midagi ka treppidel  ? </w:t>
      </w:r>
    </w:p>
    <w:p w:rsidR="00000000" w:rsidDel="00000000" w:rsidP="00000000" w:rsidRDefault="00000000" w:rsidRPr="00000000">
      <w:pPr>
        <w:spacing w:after="100" w:line="276" w:lineRule="auto"/>
        <w:contextualSpacing w:val="0"/>
      </w:pPr>
      <w:r w:rsidDel="00000000" w:rsidR="00000000" w:rsidRPr="00000000">
        <w:rPr>
          <w:rtl w:val="0"/>
        </w:rPr>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Etapid:</w:t>
      </w:r>
    </w:p>
    <w:p w:rsidR="00000000" w:rsidDel="00000000" w:rsidP="00000000" w:rsidRDefault="00000000" w:rsidRPr="00000000">
      <w:pPr>
        <w:numPr>
          <w:ilvl w:val="0"/>
          <w:numId w:val="4"/>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Ermo kirjutab kirja mustandi lähipäevadel. </w:t>
      </w:r>
    </w:p>
    <w:p w:rsidR="00000000" w:rsidDel="00000000" w:rsidP="00000000" w:rsidRDefault="00000000" w:rsidRPr="00000000">
      <w:pPr>
        <w:numPr>
          <w:ilvl w:val="0"/>
          <w:numId w:val="4"/>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jaanuaril saadame kirja linnaplaneerimise ametile ja transpordiametile. </w:t>
      </w:r>
    </w:p>
    <w:p w:rsidR="00000000" w:rsidDel="00000000" w:rsidP="00000000" w:rsidRDefault="00000000" w:rsidRPr="00000000">
      <w:pPr>
        <w:numPr>
          <w:ilvl w:val="0"/>
          <w:numId w:val="4"/>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 toimub linnaosavanemaga kohtumine, Ermo  tuleb kaasa ja räägib sellest teemast  ( preagu veel ei tea, millal kohtumine toimub ) </w:t>
      </w:r>
    </w:p>
    <w:p w:rsidR="00000000" w:rsidDel="00000000" w:rsidP="00000000" w:rsidRDefault="00000000" w:rsidRPr="00000000">
      <w:pPr>
        <w:numPr>
          <w:ilvl w:val="0"/>
          <w:numId w:val="4"/>
        </w:numPr>
        <w:spacing w:after="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Toimuvad kohtumised ja loodame saada  positiivseid vastuseid</w:t>
      </w:r>
    </w:p>
    <w:p w:rsidR="00000000" w:rsidDel="00000000" w:rsidP="00000000" w:rsidRDefault="00000000" w:rsidRPr="00000000">
      <w:pPr>
        <w:spacing w:after="100" w:line="276" w:lineRule="auto"/>
        <w:contextualSpacing w:val="0"/>
      </w:pPr>
      <w:r w:rsidDel="00000000" w:rsidR="00000000" w:rsidRPr="00000000">
        <w:rPr>
          <w:rtl w:val="0"/>
        </w:rPr>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b w:val="1"/>
          <w:sz w:val="24"/>
          <w:szCs w:val="24"/>
          <w:rtl w:val="0"/>
        </w:rPr>
        <w:t xml:space="preserve">4.Merilin teemad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Invatakso-Sellega tegelevad Triinu-Liis ja Merilin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Tallinna ohtlikumad ülekäigud ( terve aasta teha ettepanekuid ) Merilin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Tallinna ohtlikud pargid/ paigad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ektreemspordipäev suvel- Merilin  ja keegi veel nt Nikolai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Sten- </w:t>
      </w:r>
      <w:r w:rsidDel="00000000" w:rsidR="00000000" w:rsidRPr="00000000">
        <w:rPr>
          <w:rFonts w:ascii="Times New Roman" w:cs="Times New Roman" w:eastAsia="Times New Roman" w:hAnsi="Times New Roman"/>
          <w:sz w:val="24"/>
          <w:szCs w:val="24"/>
          <w:rtl w:val="0"/>
        </w:rPr>
        <w:t xml:space="preserve">Hetkel kindel teema puudub.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Ta on supertubli ja  aitab alati kõiges. </w:t>
      </w:r>
    </w:p>
    <w:p w:rsidR="00000000" w:rsidDel="00000000" w:rsidP="00000000" w:rsidRDefault="00000000" w:rsidRPr="00000000">
      <w:pPr>
        <w:spacing w:after="100" w:line="276" w:lineRule="auto"/>
        <w:contextualSpacing w:val="0"/>
      </w:pPr>
      <w:r w:rsidDel="00000000" w:rsidR="00000000" w:rsidRPr="00000000">
        <w:rPr>
          <w:rtl w:val="0"/>
        </w:rPr>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b w:val="1"/>
          <w:sz w:val="24"/>
          <w:szCs w:val="24"/>
          <w:rtl w:val="0"/>
        </w:rPr>
        <w:t xml:space="preserve">Keda kohal polnud. </w:t>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b w:val="1"/>
          <w:sz w:val="24"/>
          <w:szCs w:val="24"/>
          <w:rtl w:val="0"/>
        </w:rPr>
        <w:t xml:space="preserve">Mai-Keskkond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Mereäärne prügi, Euroopas on üks vahva programm, mida saaksime ka rakendada  ja mis ei nõuaks meilt peaaegu üldse rahalist ressurssi. Selline ühiskondlik töö laadne asi, kuhu keskkonna parandamisse on kaasatud ka kodanikud. Kuna Tallinn on mere ääres, siis võiks olla see paslik teema mida ka teha. Lisaks saaks sellesse kaasata välistudengeid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Pigem ongi see programm mõeldud n-ö huvigruppidele - loodushuvilised, üliõpilased jne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Kahjuks Maid polnud kohal aga tema teema oleks midagi sellist.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Liina-</w:t>
      </w:r>
      <w:r w:rsidDel="00000000" w:rsidR="00000000" w:rsidRPr="00000000">
        <w:rPr>
          <w:rFonts w:ascii="Times New Roman" w:cs="Times New Roman" w:eastAsia="Times New Roman" w:hAnsi="Times New Roman"/>
          <w:sz w:val="24"/>
          <w:szCs w:val="24"/>
          <w:rtl w:val="0"/>
        </w:rPr>
        <w:t xml:space="preserve"> Hetkel kindel teema puudub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Tegeleb suuresti Tüüli teematega, siis leiab Merilin, et väga suurt teemat poleks talle vaja. Liina kui sul on endale meelepärane teema, siis selgita seda ja olen alati sind nõus aitama.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Nikolai</w:t>
      </w:r>
      <w:r w:rsidDel="00000000" w:rsidR="00000000" w:rsidRPr="00000000">
        <w:rPr>
          <w:rFonts w:ascii="Times New Roman" w:cs="Times New Roman" w:eastAsia="Times New Roman" w:hAnsi="Times New Roman"/>
          <w:sz w:val="24"/>
          <w:szCs w:val="24"/>
          <w:rtl w:val="0"/>
        </w:rPr>
        <w:t xml:space="preserve">- Hetkel kindel teema puudub.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Nikolai kui sul on endale meelepärane teema, siis selgita seda ja olen alati sind nõus aitama.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Või leiame sulle mingi teema.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shd w:fill="f1f0f0" w:val="clear"/>
          <w:rtl w:val="0"/>
        </w:rPr>
        <w:br w:type="textWrapping"/>
      </w:r>
    </w:p>
    <w:p w:rsidR="00000000" w:rsidDel="00000000" w:rsidP="00000000" w:rsidRDefault="00000000" w:rsidRPr="00000000">
      <w:pPr>
        <w:spacing w:after="100" w:line="276" w:lineRule="auto"/>
        <w:contextualSpacing w:val="0"/>
      </w:pPr>
      <w:r w:rsidDel="00000000" w:rsidR="00000000" w:rsidRPr="00000000">
        <w:rPr>
          <w:rtl w:val="0"/>
        </w:rPr>
      </w:r>
    </w:p>
    <w:p w:rsidR="00000000" w:rsidDel="00000000" w:rsidP="00000000" w:rsidRDefault="00000000" w:rsidRPr="00000000">
      <w:pPr>
        <w:spacing w:after="100" w:line="276"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00" w:line="276"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facebook.com/Julianna.Jurtsenko" TargetMode="External"/></Relationships>
</file>