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503"/>
        <w:gridCol w:w="558"/>
        <w:gridCol w:w="2178"/>
        <w:gridCol w:w="1081"/>
        <w:gridCol w:w="1439"/>
        <w:gridCol w:w="454"/>
      </w:tblGrid>
      <w:tr w:rsidR="00816351" w:rsidRPr="00816351" w:rsidTr="00E01C8E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PÜSIANDMED</w:t>
            </w:r>
          </w:p>
          <w:p w:rsidR="00816351" w:rsidRPr="00816351" w:rsidRDefault="00816351" w:rsidP="0081635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6351" w:rsidRPr="00816351" w:rsidRDefault="00816351" w:rsidP="00816351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VORM 9 a</w:t>
            </w:r>
          </w:p>
        </w:tc>
      </w:tr>
      <w:tr w:rsidR="00816351" w:rsidRPr="00816351" w:rsidTr="00E01C8E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16351" w:rsidRPr="00816351" w:rsidRDefault="00816351" w:rsidP="00816351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nimetus</w:t>
            </w: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228 14 07 00 0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Kriisiabi</w:t>
            </w:r>
          </w:p>
        </w:tc>
      </w:tr>
      <w:tr w:rsidR="00816351" w:rsidRPr="00816351" w:rsidTr="00E01C8E">
        <w:trPr>
          <w:gridAfter w:val="1"/>
          <w:wAfter w:w="454" w:type="dxa"/>
          <w:trHeight w:val="146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Tootegrupi nimetus</w:t>
            </w:r>
          </w:p>
        </w:tc>
      </w:tr>
      <w:tr w:rsidR="00816351" w:rsidRPr="00816351" w:rsidTr="00E01C8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228 14 00 </w:t>
            </w:r>
            <w:proofErr w:type="spellStart"/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Muude kriisirühmade hoolekanne</w:t>
            </w:r>
          </w:p>
        </w:tc>
      </w:tr>
      <w:tr w:rsidR="00816351" w:rsidRPr="00816351" w:rsidTr="00E01C8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Tootevaldkonna nimetus</w:t>
            </w:r>
          </w:p>
        </w:tc>
      </w:tr>
      <w:tr w:rsidR="00816351" w:rsidRPr="00816351" w:rsidTr="00E01C8E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228 00 </w:t>
            </w:r>
            <w:proofErr w:type="spellStart"/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Sotsiaalhoolekanne</w:t>
            </w:r>
          </w:p>
        </w:tc>
      </w:tr>
      <w:tr w:rsidR="00816351" w:rsidRPr="00816351" w:rsidTr="00E01C8E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Tootevastutaja (ametikoht)</w:t>
            </w:r>
          </w:p>
        </w:tc>
      </w:tr>
      <w:tr w:rsidR="00816351" w:rsidRPr="00816351" w:rsidTr="00E01C8E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Sotsiaal- ja Tervishoiuamet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6351" w:rsidRPr="00816351" w:rsidRDefault="00E01C8E" w:rsidP="00E90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Sotsiaalhoolekande-</w:t>
            </w:r>
            <w:proofErr w:type="spellEnd"/>
            <w:r w:rsidR="00E903C6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ja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terviseosakonna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peaspetsialist</w:t>
            </w:r>
            <w:proofErr w:type="spellEnd"/>
            <w:proofErr w:type="gramEnd"/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eesmärk</w:t>
            </w: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et-EE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0"/>
                <w:lang w:eastAsia="et-EE"/>
              </w:rPr>
              <w:t>Pakkuda kriisi sattunud Tallinna linna elanikele tasuta lühiajalist psühholoogilist abi vaimse tervise ja töövõime säilitamiseks või taastamiseks.</w:t>
            </w:r>
          </w:p>
        </w:tc>
      </w:tr>
      <w:tr w:rsidR="00816351" w:rsidRPr="00816351" w:rsidTr="00E01C8E">
        <w:trPr>
          <w:gridAfter w:val="1"/>
          <w:wAfter w:w="454" w:type="dxa"/>
          <w:trHeight w:val="424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üldine kirjeldus</w:t>
            </w:r>
          </w:p>
        </w:tc>
      </w:tr>
      <w:tr w:rsidR="00816351" w:rsidRPr="00816351" w:rsidTr="00E01C8E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Kriisiabi jaguneb kaheks eraldi valdkonnaks:</w:t>
            </w:r>
          </w:p>
          <w:p w:rsidR="00816351" w:rsidRPr="00816351" w:rsidRDefault="00816351" w:rsidP="0081635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Kriisinõustamine on lühiajaline psühholoogiline abi vaimse tervise ja töövõime säilitamiseks või taastamiseks. Kriisinõustamise alla kuuluvad individuaalne psühholoogiline kriisinõustamine, grupinõustamine (leina-, lahutanute-, isiksusliku arengu ja teraapiagrupid), telefoninõustamine (esmane kriisiabi ja info jagamine), psühhiaatri konsultatsioon.</w:t>
            </w:r>
          </w:p>
          <w:p w:rsidR="00816351" w:rsidRPr="00816351" w:rsidRDefault="00816351" w:rsidP="00816351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Pereteraapia on pere psühholoogiline nõustamine teraapilisi meetodeid kasutades. Eesmärk on pakkuda abi kriisis perele.</w:t>
            </w:r>
          </w:p>
          <w:p w:rsidR="00816351" w:rsidRPr="00816351" w:rsidRDefault="00816351" w:rsidP="008163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Teenust osutavad: MTÜ Eluliin jt füüsilised ja juriidilised isikud.</w:t>
            </w: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kvaliteeti või kvantiteeti sätestavad õigusaktid ja standardid</w:t>
            </w: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816351" w:rsidRPr="00816351" w:rsidTr="00E01C8E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351" w:rsidRPr="00816351" w:rsidRDefault="00E903C6" w:rsidP="008163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6" w:history="1"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Sotsiaal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h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6351">
              <w:rPr>
                <w:rFonts w:ascii="Times New Roman" w:eastAsia="Times New Roman" w:hAnsi="Times New Roman" w:cs="Times New Roman"/>
                <w:sz w:val="21"/>
                <w:szCs w:val="21"/>
              </w:rPr>
              <w:t>§ 8, 9 ja 28</w:t>
            </w: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816351" w:rsidRPr="00816351" w:rsidTr="00E01C8E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351" w:rsidRPr="00816351" w:rsidRDefault="00E903C6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Linnavolikogu 04.11.2010 määr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u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s nr 255 “Strateegia “Tallinn 2030” kinnitamine”</w:t>
              </w:r>
            </w:hyperlink>
            <w:r w:rsidR="00816351" w:rsidRPr="0081635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16351" w:rsidRPr="00816351" w:rsidRDefault="00E903C6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8" w:history="1"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 xml:space="preserve">Tallinna Linnavolikogu 13.06.2013 määrus nr 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2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9 „Tallinna arengukava 2014-2020“</w:t>
              </w:r>
            </w:hyperlink>
          </w:p>
          <w:p w:rsidR="00816351" w:rsidRDefault="00E903C6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</w:rPr>
            </w:pPr>
            <w:hyperlink r:id="rId9" w:history="1"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Linnavolikogu 22.08.2013 määrus nr 44 „Tallin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n</w:t>
              </w:r>
              <w:r w:rsidR="0081635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a Sotsiaal- ja Tervishoiuameti põhimäärus“</w:t>
              </w:r>
            </w:hyperlink>
          </w:p>
          <w:p w:rsidR="00754AF1" w:rsidRPr="00754AF1" w:rsidRDefault="00E903C6" w:rsidP="00754AF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0" w:history="1">
              <w:r w:rsidR="00754AF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Tallinna Linnavolikogu 08.03.2012 määrus nr 7 „Tallinna so</w:t>
              </w:r>
              <w:r w:rsidR="00754AF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t</w:t>
              </w:r>
              <w:r w:rsidR="00754AF1" w:rsidRPr="00816351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</w:rPr>
                <w:t>siaalhoolekande arengukava 2012-2027</w:t>
              </w:r>
            </w:hyperlink>
            <w:r w:rsidR="00754AF1" w:rsidRPr="0081635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“; 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Paragrahv</w:t>
            </w:r>
          </w:p>
        </w:tc>
      </w:tr>
      <w:tr w:rsidR="00816351" w:rsidRPr="00816351" w:rsidTr="00E01C8E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6351" w:rsidRPr="0054791C" w:rsidRDefault="00E903C6" w:rsidP="0054791C">
            <w:pPr>
              <w:pStyle w:val="Header"/>
              <w:rPr>
                <w:sz w:val="21"/>
                <w:szCs w:val="21"/>
              </w:rPr>
            </w:pPr>
            <w:hyperlink r:id="rId11" w:history="1">
              <w:r w:rsidR="0054791C" w:rsidRPr="006462F1">
                <w:rPr>
                  <w:rStyle w:val="Hyperlink"/>
                  <w:sz w:val="21"/>
                  <w:szCs w:val="21"/>
                </w:rPr>
                <w:t>Tallinna Linnavalitsuse 18.04.2007 määrus nr 31"Sotsia</w:t>
              </w:r>
              <w:bookmarkStart w:id="0" w:name="_GoBack"/>
              <w:bookmarkEnd w:id="0"/>
              <w:r w:rsidR="0054791C" w:rsidRPr="006462F1">
                <w:rPr>
                  <w:rStyle w:val="Hyperlink"/>
                  <w:sz w:val="21"/>
                  <w:szCs w:val="21"/>
                </w:rPr>
                <w:t>a</w:t>
              </w:r>
              <w:r w:rsidR="0054791C" w:rsidRPr="006462F1">
                <w:rPr>
                  <w:rStyle w:val="Hyperlink"/>
                  <w:sz w:val="21"/>
                  <w:szCs w:val="21"/>
                </w:rPr>
                <w:t>lhoolekande korraldamise juhend";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Ametkondlikud regulatiivaktid</w:t>
            </w:r>
          </w:p>
        </w:tc>
      </w:tr>
      <w:tr w:rsidR="00816351" w:rsidRPr="00816351" w:rsidTr="00E01C8E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Psühholoogilist nõustamist vajavad Tallinna elanikud.</w:t>
            </w:r>
          </w:p>
        </w:tc>
      </w:tr>
      <w:tr w:rsidR="00816351" w:rsidRPr="00816351" w:rsidTr="00E01C8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Mõõdiku nimetus</w:t>
            </w:r>
          </w:p>
        </w:tc>
      </w:tr>
      <w:tr w:rsidR="00816351" w:rsidRPr="00816351" w:rsidTr="00E01C8E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Teenust saavate isikute osakaal teenuse vajajatest.</w:t>
            </w: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Märkused, kommentaarid</w:t>
            </w:r>
          </w:p>
        </w:tc>
      </w:tr>
      <w:tr w:rsidR="00816351" w:rsidRPr="00816351" w:rsidTr="00E01C8E">
        <w:trPr>
          <w:gridAfter w:val="1"/>
          <w:wAfter w:w="454" w:type="dxa"/>
          <w:trHeight w:val="372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Teenuse eest tasub Tallinna linn.</w:t>
            </w:r>
          </w:p>
        </w:tc>
      </w:tr>
      <w:tr w:rsidR="00816351" w:rsidRPr="00816351" w:rsidTr="00E01C8E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Tootevastutaja (nimi, allkiri)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Kuupäev</w:t>
            </w:r>
          </w:p>
        </w:tc>
      </w:tr>
      <w:tr w:rsidR="00816351" w:rsidRPr="00816351" w:rsidTr="00E01C8E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816351" w:rsidRPr="00816351" w:rsidRDefault="00816351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ersonName">
              <w:r w:rsidRPr="008163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Andrus Toompuu</w:t>
              </w:r>
            </w:smartTag>
            <w:r w:rsidRPr="00816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6351" w:rsidRPr="00816351" w:rsidRDefault="00E01C8E" w:rsidP="0081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4791C">
              <w:rPr>
                <w:rFonts w:ascii="Times New Roman" w:eastAsia="Times New Roman" w:hAnsi="Times New Roman" w:cs="Times New Roman"/>
                <w:sz w:val="24"/>
                <w:szCs w:val="24"/>
              </w:rPr>
              <w:t>.01.2015</w:t>
            </w:r>
          </w:p>
        </w:tc>
      </w:tr>
    </w:tbl>
    <w:p w:rsidR="00A46801" w:rsidRDefault="00A46801"/>
    <w:sectPr w:rsidR="00A46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ED8"/>
    <w:multiLevelType w:val="hybridMultilevel"/>
    <w:tmpl w:val="B6F085A0"/>
    <w:lvl w:ilvl="0" w:tplc="0E3A17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51"/>
    <w:rsid w:val="00243FCD"/>
    <w:rsid w:val="0054791C"/>
    <w:rsid w:val="00754AF1"/>
    <w:rsid w:val="00816351"/>
    <w:rsid w:val="00A46801"/>
    <w:rsid w:val="00E01C8E"/>
    <w:rsid w:val="00E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4791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4791C"/>
  </w:style>
  <w:style w:type="character" w:styleId="Hyperlink">
    <w:name w:val="Hyperlink"/>
    <w:rsid w:val="0054791C"/>
    <w:rPr>
      <w:color w:val="0000FF"/>
      <w:u w:val="single"/>
    </w:rPr>
  </w:style>
  <w:style w:type="character" w:customStyle="1" w:styleId="HeaderChar1">
    <w:name w:val="Header Char1"/>
    <w:link w:val="Header"/>
    <w:rsid w:val="0054791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79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4791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54791C"/>
  </w:style>
  <w:style w:type="character" w:styleId="Hyperlink">
    <w:name w:val="Hyperlink"/>
    <w:rsid w:val="0054791C"/>
    <w:rPr>
      <w:color w:val="0000FF"/>
      <w:u w:val="single"/>
    </w:rPr>
  </w:style>
  <w:style w:type="character" w:customStyle="1" w:styleId="HeaderChar1">
    <w:name w:val="Header Char1"/>
    <w:link w:val="Header"/>
    <w:rsid w:val="0054791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79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42506201304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igusaktid.tallinn.ee/?id=3001&amp;aktid=118878&amp;fd=1&amp;q_sort=elex_akt.akt_vk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30122011047?leiaKehtiv" TargetMode="External"/><Relationship Id="rId11" Type="http://schemas.openxmlformats.org/officeDocument/2006/relationships/hyperlink" Target="https://www.riigiteataja.ee/akt/427062013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gusaktid.tallinn.ee/?id=3001&amp;aktid=122686&amp;fd=1&amp;leht=1&amp;q_sort=elex_akt.akt_vk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43008201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2199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Kallasmaa</dc:creator>
  <cp:lastModifiedBy>Anne Viinapuu</cp:lastModifiedBy>
  <cp:revision>2</cp:revision>
  <dcterms:created xsi:type="dcterms:W3CDTF">2015-02-03T12:38:00Z</dcterms:created>
  <dcterms:modified xsi:type="dcterms:W3CDTF">2015-02-03T12:38:00Z</dcterms:modified>
</cp:coreProperties>
</file>