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16" w:rsidRPr="003D2AA4" w:rsidRDefault="00EC2216">
      <w:pPr>
        <w:pStyle w:val="Lisatekst"/>
        <w:numPr>
          <w:ilvl w:val="0"/>
          <w:numId w:val="0"/>
        </w:numPr>
      </w:pPr>
    </w:p>
    <w:p w:rsidR="00EC2216" w:rsidRPr="003D2AA4" w:rsidRDefault="00EC2216">
      <w:pPr>
        <w:pStyle w:val="Lisatekst"/>
        <w:numPr>
          <w:ilvl w:val="0"/>
          <w:numId w:val="0"/>
        </w:numPr>
        <w:spacing w:before="0"/>
      </w:pPr>
    </w:p>
    <w:tbl>
      <w:tblPr>
        <w:tblW w:w="0" w:type="auto"/>
        <w:tblLayout w:type="fixed"/>
        <w:tblLook w:val="0000" w:firstRow="0" w:lastRow="0" w:firstColumn="0" w:lastColumn="0" w:noHBand="0" w:noVBand="0"/>
      </w:tblPr>
      <w:tblGrid>
        <w:gridCol w:w="1526"/>
        <w:gridCol w:w="1313"/>
        <w:gridCol w:w="689"/>
        <w:gridCol w:w="503"/>
        <w:gridCol w:w="558"/>
        <w:gridCol w:w="2178"/>
        <w:gridCol w:w="1081"/>
        <w:gridCol w:w="1439"/>
        <w:gridCol w:w="454"/>
      </w:tblGrid>
      <w:tr w:rsidR="00EC2216" w:rsidRPr="003D2AA4">
        <w:trPr>
          <w:cantSplit/>
        </w:trPr>
        <w:tc>
          <w:tcPr>
            <w:tcW w:w="9741" w:type="dxa"/>
            <w:gridSpan w:val="9"/>
            <w:tcBorders>
              <w:top w:val="nil"/>
              <w:left w:val="nil"/>
              <w:bottom w:val="nil"/>
              <w:right w:val="nil"/>
            </w:tcBorders>
          </w:tcPr>
          <w:p w:rsidR="00EC2216" w:rsidRPr="003D2AA4" w:rsidRDefault="004B5407">
            <w:pPr>
              <w:pStyle w:val="BodyText"/>
              <w:jc w:val="right"/>
            </w:pPr>
            <w:r>
              <w:t>Tallinna Linnavalitsuse 25</w:t>
            </w:r>
            <w:r w:rsidR="00F66684">
              <w:t>. juuni</w:t>
            </w:r>
            <w:r w:rsidR="00BA0D8A">
              <w:t xml:space="preserve"> </w:t>
            </w:r>
            <w:r w:rsidR="00EC2216" w:rsidRPr="003D2AA4">
              <w:t>20</w:t>
            </w:r>
            <w:r w:rsidR="004F3AE5">
              <w:t>1</w:t>
            </w:r>
            <w:r w:rsidR="00DE04CC">
              <w:t>4</w:t>
            </w:r>
          </w:p>
          <w:p w:rsidR="00EC2216" w:rsidRPr="003D2AA4" w:rsidRDefault="004B5407">
            <w:pPr>
              <w:pStyle w:val="BodyText"/>
              <w:jc w:val="right"/>
            </w:pPr>
            <w:r>
              <w:t>korralduse nr 1070</w:t>
            </w:r>
            <w:r w:rsidR="000D1B83">
              <w:rPr>
                <w:noProof/>
              </w:rPr>
              <w:t>-k</w:t>
            </w:r>
          </w:p>
          <w:p w:rsidR="00EC2216" w:rsidRPr="003D2AA4" w:rsidRDefault="00EC2216">
            <w:pPr>
              <w:pStyle w:val="BodyText"/>
              <w:jc w:val="right"/>
            </w:pPr>
            <w:r w:rsidRPr="003D2AA4">
              <w:t>LISA 10</w:t>
            </w:r>
          </w:p>
        </w:tc>
      </w:tr>
      <w:tr w:rsidR="00EC2216" w:rsidRPr="003D2AA4">
        <w:trPr>
          <w:cantSplit/>
        </w:trPr>
        <w:tc>
          <w:tcPr>
            <w:tcW w:w="9741" w:type="dxa"/>
            <w:gridSpan w:val="9"/>
            <w:tcBorders>
              <w:top w:val="nil"/>
              <w:left w:val="nil"/>
              <w:bottom w:val="nil"/>
              <w:right w:val="nil"/>
            </w:tcBorders>
          </w:tcPr>
          <w:p w:rsidR="00EC2216" w:rsidRPr="003D2AA4" w:rsidRDefault="00EC2216">
            <w:pPr>
              <w:pStyle w:val="BodyText"/>
              <w:tabs>
                <w:tab w:val="left" w:pos="6521"/>
              </w:tabs>
              <w:jc w:val="left"/>
            </w:pPr>
          </w:p>
        </w:tc>
      </w:tr>
      <w:tr w:rsidR="00EC2216" w:rsidRPr="003D2AA4">
        <w:trPr>
          <w:cantSplit/>
        </w:trPr>
        <w:tc>
          <w:tcPr>
            <w:tcW w:w="4589" w:type="dxa"/>
            <w:gridSpan w:val="5"/>
            <w:tcBorders>
              <w:top w:val="nil"/>
              <w:left w:val="nil"/>
              <w:bottom w:val="nil"/>
              <w:right w:val="nil"/>
            </w:tcBorders>
          </w:tcPr>
          <w:p w:rsidR="00EC2216" w:rsidRPr="003D2AA4" w:rsidRDefault="00EC2216">
            <w:pPr>
              <w:rPr>
                <w:b/>
                <w:bCs/>
              </w:rPr>
            </w:pPr>
            <w:r w:rsidRPr="003D2AA4">
              <w:rPr>
                <w:b/>
                <w:bCs/>
              </w:rPr>
              <w:t>TOOTE PÜSIANDMED</w:t>
            </w:r>
          </w:p>
          <w:p w:rsidR="00EC2216" w:rsidRPr="003D2AA4" w:rsidRDefault="00EC2216">
            <w:pPr>
              <w:pStyle w:val="BodyText"/>
              <w:tabs>
                <w:tab w:val="left" w:pos="6521"/>
              </w:tabs>
              <w:jc w:val="left"/>
            </w:pPr>
          </w:p>
        </w:tc>
        <w:tc>
          <w:tcPr>
            <w:tcW w:w="5152" w:type="dxa"/>
            <w:gridSpan w:val="4"/>
            <w:tcBorders>
              <w:top w:val="nil"/>
              <w:left w:val="nil"/>
              <w:bottom w:val="nil"/>
              <w:right w:val="nil"/>
            </w:tcBorders>
          </w:tcPr>
          <w:p w:rsidR="00EC2216" w:rsidRPr="003D2AA4" w:rsidRDefault="00EC2216">
            <w:pPr>
              <w:pStyle w:val="BodyText"/>
              <w:tabs>
                <w:tab w:val="left" w:pos="6521"/>
              </w:tabs>
              <w:jc w:val="right"/>
              <w:rPr>
                <w:b/>
                <w:bCs/>
              </w:rPr>
            </w:pPr>
            <w:r w:rsidRPr="003D2AA4">
              <w:rPr>
                <w:b/>
                <w:bCs/>
              </w:rPr>
              <w:t>VORM 9 a</w:t>
            </w:r>
          </w:p>
        </w:tc>
      </w:tr>
      <w:tr w:rsidR="00EC2216" w:rsidRPr="003D2AA4">
        <w:trPr>
          <w:cantSplit/>
        </w:trPr>
        <w:tc>
          <w:tcPr>
            <w:tcW w:w="9741" w:type="dxa"/>
            <w:gridSpan w:val="9"/>
            <w:tcBorders>
              <w:top w:val="nil"/>
              <w:left w:val="nil"/>
              <w:bottom w:val="nil"/>
              <w:right w:val="nil"/>
            </w:tcBorders>
          </w:tcPr>
          <w:p w:rsidR="00EC2216" w:rsidRPr="003D2AA4" w:rsidRDefault="00EC2216">
            <w:pPr>
              <w:pStyle w:val="BodyText"/>
              <w:tabs>
                <w:tab w:val="left" w:pos="6521"/>
              </w:tabs>
              <w:jc w:val="left"/>
            </w:pPr>
          </w:p>
        </w:tc>
      </w:tr>
      <w:tr w:rsidR="00EC2216" w:rsidRPr="003D2AA4" w:rsidTr="003636D7">
        <w:trPr>
          <w:gridAfter w:val="1"/>
          <w:wAfter w:w="454" w:type="dxa"/>
        </w:trPr>
        <w:tc>
          <w:tcPr>
            <w:tcW w:w="1526" w:type="dxa"/>
            <w:tcBorders>
              <w:top w:val="single" w:sz="12" w:space="0" w:color="auto"/>
              <w:left w:val="single" w:sz="12" w:space="0" w:color="auto"/>
              <w:bottom w:val="nil"/>
              <w:right w:val="single" w:sz="4" w:space="0" w:color="auto"/>
            </w:tcBorders>
            <w:shd w:val="clear" w:color="auto" w:fill="F3F3F3"/>
          </w:tcPr>
          <w:p w:rsidR="00EC2216" w:rsidRPr="003D2AA4" w:rsidRDefault="00EC2216">
            <w:pPr>
              <w:rPr>
                <w:b/>
                <w:bCs/>
              </w:rPr>
            </w:pPr>
            <w:r w:rsidRPr="003D2AA4">
              <w:rPr>
                <w:b/>
                <w:bCs/>
              </w:rPr>
              <w:t>Kood</w:t>
            </w:r>
          </w:p>
        </w:tc>
        <w:tc>
          <w:tcPr>
            <w:tcW w:w="7761" w:type="dxa"/>
            <w:gridSpan w:val="7"/>
            <w:tcBorders>
              <w:top w:val="single" w:sz="12" w:space="0" w:color="auto"/>
              <w:left w:val="single" w:sz="4" w:space="0" w:color="auto"/>
              <w:bottom w:val="nil"/>
              <w:right w:val="single" w:sz="12" w:space="0" w:color="auto"/>
            </w:tcBorders>
            <w:shd w:val="clear" w:color="auto" w:fill="F3F3F3"/>
          </w:tcPr>
          <w:p w:rsidR="00EC2216" w:rsidRPr="003D2AA4" w:rsidRDefault="00EC2216">
            <w:pPr>
              <w:rPr>
                <w:b/>
                <w:bCs/>
              </w:rPr>
            </w:pPr>
            <w:r w:rsidRPr="003D2AA4">
              <w:rPr>
                <w:b/>
                <w:bCs/>
              </w:rPr>
              <w:t>Toote nimetus</w:t>
            </w:r>
          </w:p>
        </w:tc>
      </w:tr>
      <w:tr w:rsidR="00EC2216" w:rsidRPr="003D2AA4" w:rsidTr="003636D7">
        <w:trPr>
          <w:gridAfter w:val="1"/>
          <w:wAfter w:w="454" w:type="dxa"/>
        </w:trPr>
        <w:tc>
          <w:tcPr>
            <w:tcW w:w="1526" w:type="dxa"/>
            <w:tcBorders>
              <w:top w:val="nil"/>
              <w:left w:val="single" w:sz="12" w:space="0" w:color="auto"/>
              <w:bottom w:val="single" w:sz="4" w:space="0" w:color="auto"/>
              <w:right w:val="single" w:sz="4" w:space="0" w:color="auto"/>
            </w:tcBorders>
          </w:tcPr>
          <w:p w:rsidR="00EC2216" w:rsidRPr="003D2AA4" w:rsidRDefault="005E7EAA">
            <w:r w:rsidRPr="005E7EAA">
              <w:t>2311504000</w:t>
            </w:r>
          </w:p>
        </w:tc>
        <w:tc>
          <w:tcPr>
            <w:tcW w:w="7761" w:type="dxa"/>
            <w:gridSpan w:val="7"/>
            <w:tcBorders>
              <w:top w:val="nil"/>
              <w:left w:val="single" w:sz="4" w:space="0" w:color="auto"/>
              <w:bottom w:val="single" w:sz="4" w:space="0" w:color="auto"/>
              <w:right w:val="single" w:sz="12" w:space="0" w:color="auto"/>
            </w:tcBorders>
          </w:tcPr>
          <w:p w:rsidR="00EC2216" w:rsidRPr="003D2AA4" w:rsidRDefault="005E7EAA" w:rsidP="005E7EAA">
            <w:pPr>
              <w:tabs>
                <w:tab w:val="left" w:pos="1110"/>
              </w:tabs>
            </w:pPr>
            <w:r w:rsidRPr="005E7EAA">
              <w:t>TAASKASUTATAVATE    JA   OHTLIKE   JÄÄTMETE   KÄITLUS</w:t>
            </w:r>
          </w:p>
        </w:tc>
      </w:tr>
      <w:tr w:rsidR="00EC2216" w:rsidRPr="003D2AA4" w:rsidTr="003636D7">
        <w:trPr>
          <w:gridAfter w:val="1"/>
          <w:wAfter w:w="454" w:type="dxa"/>
          <w:trHeight w:val="280"/>
        </w:trPr>
        <w:tc>
          <w:tcPr>
            <w:tcW w:w="1526" w:type="dxa"/>
            <w:tcBorders>
              <w:top w:val="single" w:sz="4" w:space="0" w:color="auto"/>
              <w:left w:val="single" w:sz="12" w:space="0" w:color="auto"/>
              <w:bottom w:val="nil"/>
              <w:right w:val="single" w:sz="4" w:space="0" w:color="auto"/>
            </w:tcBorders>
            <w:shd w:val="clear" w:color="auto" w:fill="F3F3F3"/>
          </w:tcPr>
          <w:p w:rsidR="00EC2216" w:rsidRPr="003D2AA4" w:rsidRDefault="00EC2216">
            <w:pPr>
              <w:rPr>
                <w:b/>
                <w:bCs/>
              </w:rPr>
            </w:pPr>
            <w:r w:rsidRPr="003D2AA4">
              <w:rPr>
                <w:b/>
                <w:bCs/>
              </w:rPr>
              <w:t>Kood</w:t>
            </w:r>
          </w:p>
        </w:tc>
        <w:tc>
          <w:tcPr>
            <w:tcW w:w="7761" w:type="dxa"/>
            <w:gridSpan w:val="7"/>
            <w:tcBorders>
              <w:top w:val="single" w:sz="4" w:space="0" w:color="auto"/>
              <w:left w:val="single" w:sz="4" w:space="0" w:color="auto"/>
              <w:bottom w:val="nil"/>
              <w:right w:val="single" w:sz="12" w:space="0" w:color="auto"/>
            </w:tcBorders>
            <w:shd w:val="clear" w:color="auto" w:fill="F3F3F3"/>
          </w:tcPr>
          <w:p w:rsidR="00EC2216" w:rsidRPr="003D2AA4" w:rsidRDefault="00EC2216">
            <w:pPr>
              <w:rPr>
                <w:b/>
                <w:bCs/>
              </w:rPr>
            </w:pPr>
            <w:r w:rsidRPr="003D2AA4">
              <w:rPr>
                <w:b/>
                <w:bCs/>
              </w:rPr>
              <w:t>Tootegrupi nimetus</w:t>
            </w:r>
          </w:p>
        </w:tc>
      </w:tr>
      <w:tr w:rsidR="00EC2216" w:rsidRPr="003D2AA4" w:rsidTr="003636D7">
        <w:trPr>
          <w:gridAfter w:val="1"/>
          <w:wAfter w:w="454" w:type="dxa"/>
          <w:trHeight w:val="277"/>
        </w:trPr>
        <w:tc>
          <w:tcPr>
            <w:tcW w:w="1526" w:type="dxa"/>
            <w:tcBorders>
              <w:top w:val="nil"/>
              <w:left w:val="single" w:sz="12" w:space="0" w:color="auto"/>
              <w:bottom w:val="single" w:sz="4" w:space="0" w:color="auto"/>
              <w:right w:val="single" w:sz="4" w:space="0" w:color="auto"/>
            </w:tcBorders>
          </w:tcPr>
          <w:p w:rsidR="00EC2216" w:rsidRPr="003D2AA4" w:rsidRDefault="005E7EAA">
            <w:r w:rsidRPr="005E7EAA">
              <w:t>2311504000</w:t>
            </w:r>
          </w:p>
        </w:tc>
        <w:tc>
          <w:tcPr>
            <w:tcW w:w="7761" w:type="dxa"/>
            <w:gridSpan w:val="7"/>
            <w:tcBorders>
              <w:top w:val="nil"/>
              <w:left w:val="single" w:sz="4" w:space="0" w:color="auto"/>
              <w:bottom w:val="single" w:sz="4" w:space="0" w:color="auto"/>
              <w:right w:val="single" w:sz="12" w:space="0" w:color="auto"/>
            </w:tcBorders>
          </w:tcPr>
          <w:p w:rsidR="00EC2216" w:rsidRPr="003D2AA4" w:rsidRDefault="005E7EAA">
            <w:r w:rsidRPr="005E7EAA">
              <w:t>JÄÄTMEMAJANDUS</w:t>
            </w:r>
          </w:p>
        </w:tc>
      </w:tr>
      <w:tr w:rsidR="00EC2216" w:rsidRPr="003D2AA4" w:rsidTr="003636D7">
        <w:trPr>
          <w:gridAfter w:val="1"/>
          <w:wAfter w:w="454" w:type="dxa"/>
          <w:trHeight w:val="277"/>
        </w:trPr>
        <w:tc>
          <w:tcPr>
            <w:tcW w:w="1526" w:type="dxa"/>
            <w:tcBorders>
              <w:top w:val="single" w:sz="4" w:space="0" w:color="auto"/>
              <w:left w:val="single" w:sz="12" w:space="0" w:color="auto"/>
              <w:bottom w:val="nil"/>
              <w:right w:val="single" w:sz="4" w:space="0" w:color="auto"/>
            </w:tcBorders>
            <w:shd w:val="clear" w:color="auto" w:fill="F3F3F3"/>
          </w:tcPr>
          <w:p w:rsidR="00EC2216" w:rsidRPr="003D2AA4" w:rsidRDefault="00EC2216">
            <w:pPr>
              <w:rPr>
                <w:b/>
                <w:bCs/>
              </w:rPr>
            </w:pPr>
            <w:r w:rsidRPr="003D2AA4">
              <w:rPr>
                <w:b/>
                <w:bCs/>
              </w:rPr>
              <w:t>Kood</w:t>
            </w:r>
          </w:p>
        </w:tc>
        <w:tc>
          <w:tcPr>
            <w:tcW w:w="7761" w:type="dxa"/>
            <w:gridSpan w:val="7"/>
            <w:tcBorders>
              <w:top w:val="single" w:sz="4" w:space="0" w:color="auto"/>
              <w:left w:val="single" w:sz="4" w:space="0" w:color="auto"/>
              <w:bottom w:val="nil"/>
              <w:right w:val="single" w:sz="12" w:space="0" w:color="auto"/>
            </w:tcBorders>
            <w:shd w:val="clear" w:color="auto" w:fill="F3F3F3"/>
          </w:tcPr>
          <w:p w:rsidR="00EC2216" w:rsidRPr="003D2AA4" w:rsidRDefault="00EC2216">
            <w:pPr>
              <w:rPr>
                <w:b/>
                <w:bCs/>
              </w:rPr>
            </w:pPr>
            <w:r w:rsidRPr="003D2AA4">
              <w:rPr>
                <w:b/>
                <w:bCs/>
              </w:rPr>
              <w:t>Tootevaldkonna nimetus</w:t>
            </w:r>
          </w:p>
        </w:tc>
      </w:tr>
      <w:tr w:rsidR="00EC2216" w:rsidRPr="003D2AA4" w:rsidTr="003636D7">
        <w:trPr>
          <w:gridAfter w:val="1"/>
          <w:wAfter w:w="454" w:type="dxa"/>
          <w:trHeight w:val="277"/>
        </w:trPr>
        <w:tc>
          <w:tcPr>
            <w:tcW w:w="1526" w:type="dxa"/>
            <w:tcBorders>
              <w:top w:val="nil"/>
              <w:left w:val="single" w:sz="12" w:space="0" w:color="auto"/>
              <w:bottom w:val="single" w:sz="4" w:space="0" w:color="auto"/>
              <w:right w:val="single" w:sz="4" w:space="0" w:color="auto"/>
            </w:tcBorders>
          </w:tcPr>
          <w:p w:rsidR="00EC2216" w:rsidRPr="003D2AA4" w:rsidRDefault="005E7EAA">
            <w:r w:rsidRPr="005E7EAA">
              <w:t>2311504000</w:t>
            </w:r>
          </w:p>
        </w:tc>
        <w:tc>
          <w:tcPr>
            <w:tcW w:w="7761" w:type="dxa"/>
            <w:gridSpan w:val="7"/>
            <w:tcBorders>
              <w:top w:val="nil"/>
              <w:left w:val="single" w:sz="4" w:space="0" w:color="auto"/>
              <w:bottom w:val="single" w:sz="4" w:space="0" w:color="auto"/>
              <w:right w:val="single" w:sz="12" w:space="0" w:color="auto"/>
            </w:tcBorders>
          </w:tcPr>
          <w:p w:rsidR="00EC2216" w:rsidRPr="003D2AA4" w:rsidRDefault="005E7EAA">
            <w:r w:rsidRPr="005E7EAA">
              <w:t>HEAKORD</w:t>
            </w:r>
          </w:p>
        </w:tc>
      </w:tr>
      <w:tr w:rsidR="00EC2216" w:rsidRPr="003D2AA4">
        <w:trPr>
          <w:gridAfter w:val="1"/>
          <w:wAfter w:w="454" w:type="dxa"/>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rsidR="00EC2216" w:rsidRPr="003D2AA4" w:rsidRDefault="00EC2216">
            <w:pPr>
              <w:rPr>
                <w:b/>
                <w:bCs/>
              </w:rPr>
            </w:pPr>
            <w:r w:rsidRPr="003D2AA4">
              <w:rPr>
                <w:b/>
                <w:bCs/>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rsidR="00EC2216" w:rsidRPr="003D2AA4" w:rsidRDefault="00EC2216">
            <w:pPr>
              <w:rPr>
                <w:b/>
                <w:bCs/>
              </w:rPr>
            </w:pPr>
            <w:r w:rsidRPr="003D2AA4">
              <w:rPr>
                <w:b/>
                <w:bCs/>
              </w:rPr>
              <w:t>Tootevastutaja (ametikoht)</w:t>
            </w:r>
          </w:p>
        </w:tc>
      </w:tr>
      <w:tr w:rsidR="00EC2216" w:rsidRPr="003D2AA4">
        <w:trPr>
          <w:gridAfter w:val="1"/>
          <w:wAfter w:w="454" w:type="dxa"/>
          <w:trHeight w:val="277"/>
        </w:trPr>
        <w:tc>
          <w:tcPr>
            <w:tcW w:w="4031" w:type="dxa"/>
            <w:gridSpan w:val="4"/>
            <w:tcBorders>
              <w:top w:val="nil"/>
              <w:left w:val="single" w:sz="12" w:space="0" w:color="auto"/>
              <w:bottom w:val="single" w:sz="12" w:space="0" w:color="auto"/>
              <w:right w:val="single" w:sz="4" w:space="0" w:color="auto"/>
            </w:tcBorders>
          </w:tcPr>
          <w:p w:rsidR="00EC2216" w:rsidRPr="003D2AA4" w:rsidRDefault="005E7EAA">
            <w:r w:rsidRPr="005E7EAA">
              <w:t>Tallinna Keskkonnaamet</w:t>
            </w:r>
          </w:p>
        </w:tc>
        <w:tc>
          <w:tcPr>
            <w:tcW w:w="5256" w:type="dxa"/>
            <w:gridSpan w:val="4"/>
            <w:tcBorders>
              <w:top w:val="nil"/>
              <w:left w:val="single" w:sz="4" w:space="0" w:color="auto"/>
              <w:bottom w:val="single" w:sz="12" w:space="0" w:color="auto"/>
              <w:right w:val="single" w:sz="12" w:space="0" w:color="auto"/>
            </w:tcBorders>
          </w:tcPr>
          <w:p w:rsidR="00EC2216" w:rsidRPr="003D2AA4" w:rsidRDefault="005E7EAA" w:rsidP="007D1BA5">
            <w:r>
              <w:t>Heakorra ja j</w:t>
            </w:r>
            <w:r w:rsidRPr="005E7EAA">
              <w:t>äätmehoolde osakonna juhataja</w:t>
            </w:r>
          </w:p>
        </w:tc>
      </w:tr>
      <w:tr w:rsidR="00EC2216" w:rsidRPr="003D2AA4">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EC2216" w:rsidRPr="003D2AA4" w:rsidRDefault="00EC2216">
            <w:pPr>
              <w:rPr>
                <w:b/>
                <w:bCs/>
              </w:rPr>
            </w:pPr>
            <w:r w:rsidRPr="003D2AA4">
              <w:rPr>
                <w:b/>
                <w:bCs/>
              </w:rPr>
              <w:t>Toote eesmärk</w:t>
            </w:r>
          </w:p>
        </w:tc>
      </w:tr>
      <w:tr w:rsidR="00EC2216" w:rsidRPr="003D2AA4">
        <w:trPr>
          <w:gridAfter w:val="1"/>
          <w:wAfter w:w="454" w:type="dxa"/>
        </w:trPr>
        <w:tc>
          <w:tcPr>
            <w:tcW w:w="9287" w:type="dxa"/>
            <w:gridSpan w:val="8"/>
            <w:tcBorders>
              <w:top w:val="single" w:sz="4" w:space="0" w:color="auto"/>
              <w:left w:val="single" w:sz="12" w:space="0" w:color="auto"/>
              <w:bottom w:val="single" w:sz="4" w:space="0" w:color="auto"/>
              <w:right w:val="single" w:sz="12" w:space="0" w:color="auto"/>
            </w:tcBorders>
          </w:tcPr>
          <w:p w:rsidR="00EC2216" w:rsidRPr="003D2AA4" w:rsidRDefault="005E7EAA">
            <w:pPr>
              <w:pStyle w:val="Header"/>
            </w:pPr>
            <w:r>
              <w:t>Jäätmehoolduse</w:t>
            </w:r>
            <w:r w:rsidRPr="005E7EAA">
              <w:t xml:space="preserve"> arendamine</w:t>
            </w:r>
            <w:r>
              <w:t xml:space="preserve"> ning ohtlike jäätmete kogumis korraldamine</w:t>
            </w:r>
          </w:p>
        </w:tc>
      </w:tr>
      <w:tr w:rsidR="00EC2216" w:rsidRPr="003D2AA4">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EC2216" w:rsidRPr="003D2AA4" w:rsidRDefault="00EC2216">
            <w:pPr>
              <w:rPr>
                <w:b/>
                <w:bCs/>
              </w:rPr>
            </w:pPr>
            <w:r w:rsidRPr="003D2AA4">
              <w:rPr>
                <w:b/>
                <w:bCs/>
              </w:rPr>
              <w:t>Toote üldine kirjeldus</w:t>
            </w:r>
          </w:p>
        </w:tc>
      </w:tr>
      <w:tr w:rsidR="00EC2216" w:rsidRPr="003D2AA4">
        <w:trPr>
          <w:gridAfter w:val="1"/>
          <w:wAfter w:w="454" w:type="dxa"/>
          <w:trHeight w:val="1161"/>
        </w:trPr>
        <w:tc>
          <w:tcPr>
            <w:tcW w:w="9287" w:type="dxa"/>
            <w:gridSpan w:val="8"/>
            <w:tcBorders>
              <w:top w:val="nil"/>
              <w:left w:val="single" w:sz="12" w:space="0" w:color="auto"/>
              <w:bottom w:val="single" w:sz="12" w:space="0" w:color="auto"/>
              <w:right w:val="single" w:sz="12" w:space="0" w:color="auto"/>
            </w:tcBorders>
          </w:tcPr>
          <w:p w:rsidR="005E7EAA" w:rsidRPr="005E7EAA" w:rsidRDefault="005E7EAA" w:rsidP="00771956">
            <w:pPr>
              <w:pStyle w:val="BodyText"/>
            </w:pPr>
            <w:r w:rsidRPr="005E7EAA">
              <w:t>Toode hõlmab jäätmehoolduse kavandamist, jäätmeveo korraldamist linnas, jäätmete liigiti kogumise korraldamist, sh liigitikogumise süsteemide väljaarendamist, elanikelt ohtlike jäätmete kogumist, elanike jäätmealase käitumise kujundamist ja teadlikkuse suurendamist, tagasisidet avaliku arvamuse küsitluste korraldamise kaudu.</w:t>
            </w:r>
          </w:p>
          <w:p w:rsidR="005E7EAA" w:rsidRPr="005E7EAA" w:rsidRDefault="005E7EAA" w:rsidP="00771956">
            <w:pPr>
              <w:pStyle w:val="BodyText"/>
            </w:pPr>
            <w:r w:rsidRPr="005E7EAA">
              <w:t xml:space="preserve">Jäätmehoolduse korraldamisel lähtutakse EL ja Eesti nõudeid arvestavalt Tallinna tingimustes otstarbekatest ning optimaalsetest, samas keskkonnahoidlikest lahendustest, arvestades jäätmeteket. Eesmärgiks seatakse üleminek jäätmete sortimisele tekkekohtades </w:t>
            </w:r>
            <w:r>
              <w:t>ning taaskasutuse suurendamine.</w:t>
            </w:r>
          </w:p>
          <w:p w:rsidR="005E7EAA" w:rsidRPr="005E7EAA" w:rsidRDefault="005E7EAA" w:rsidP="00771956">
            <w:pPr>
              <w:pStyle w:val="BodyText"/>
            </w:pPr>
            <w:r w:rsidRPr="005E7EAA">
              <w:t>Toote juurutamine võimaldab:</w:t>
            </w:r>
          </w:p>
          <w:p w:rsidR="005E7EAA" w:rsidRDefault="005E7EAA" w:rsidP="00771956">
            <w:pPr>
              <w:pStyle w:val="BodyText"/>
              <w:numPr>
                <w:ilvl w:val="0"/>
                <w:numId w:val="30"/>
              </w:numPr>
            </w:pPr>
            <w:r w:rsidRPr="005E7EAA">
              <w:t>vähendada jäätmehoolduse looduskasutust ning säästa loodusressursse</w:t>
            </w:r>
            <w:r w:rsidR="00771956">
              <w:t>;</w:t>
            </w:r>
          </w:p>
          <w:p w:rsidR="005E7EAA" w:rsidRDefault="005E7EAA" w:rsidP="00771956">
            <w:pPr>
              <w:pStyle w:val="BodyText"/>
              <w:numPr>
                <w:ilvl w:val="0"/>
                <w:numId w:val="30"/>
              </w:numPr>
            </w:pPr>
            <w:r w:rsidRPr="005E7EAA">
              <w:t>suurendada elanike võimalusi jäätmete liigiti kogumiseks ja äraandmiseks</w:t>
            </w:r>
            <w:r w:rsidR="00771956">
              <w:t>;</w:t>
            </w:r>
          </w:p>
          <w:p w:rsidR="005E7EAA" w:rsidRDefault="005E7EAA" w:rsidP="00771956">
            <w:pPr>
              <w:pStyle w:val="BodyText"/>
              <w:numPr>
                <w:ilvl w:val="0"/>
                <w:numId w:val="30"/>
              </w:numPr>
            </w:pPr>
            <w:r w:rsidRPr="005E7EAA">
              <w:t>vähendada jäätmete keskkonnaohtlikkust</w:t>
            </w:r>
            <w:r w:rsidR="00771956">
              <w:t>;</w:t>
            </w:r>
          </w:p>
          <w:p w:rsidR="005E7EAA" w:rsidRDefault="005E7EAA" w:rsidP="00771956">
            <w:pPr>
              <w:pStyle w:val="BodyText"/>
              <w:numPr>
                <w:ilvl w:val="0"/>
                <w:numId w:val="30"/>
              </w:numPr>
            </w:pPr>
            <w:r w:rsidRPr="005E7EAA">
              <w:t>parandada elanike teadlikkust ja motivatsiooni jäätmehoolduses</w:t>
            </w:r>
            <w:r w:rsidR="00771956">
              <w:t>;</w:t>
            </w:r>
          </w:p>
          <w:p w:rsidR="005E7EAA" w:rsidRPr="005E7EAA" w:rsidRDefault="005E7EAA" w:rsidP="00771956">
            <w:pPr>
              <w:pStyle w:val="BodyText"/>
              <w:numPr>
                <w:ilvl w:val="0"/>
                <w:numId w:val="30"/>
              </w:numPr>
            </w:pPr>
            <w:r w:rsidRPr="005E7EAA">
              <w:t>korraldada jäätmehooldust tänapäevastest nõuetest lähtudes ja elanikele võimalikult mugavalt.</w:t>
            </w:r>
          </w:p>
          <w:p w:rsidR="00EC2216" w:rsidRPr="003D2AA4" w:rsidRDefault="005E7EAA" w:rsidP="00771956">
            <w:pPr>
              <w:pStyle w:val="BodyText"/>
            </w:pPr>
            <w:r w:rsidRPr="005E7EAA">
              <w:t>Tegevused toote rakendamisel: Tallinnas olmes tekkivate ohtlike jäätmete käitlemise korraldamine; jäätmejaamade opereerimise korraldamine; Tallinna elanike keskkonnateadlikkuse parandamine ja ohtlike jäätmete alase teabe levitamine, voldikute trükkimine ja teabepäevade korraldamine; korraldatud jäätmeveo rakendamine</w:t>
            </w:r>
            <w:r>
              <w:t>.</w:t>
            </w:r>
          </w:p>
        </w:tc>
      </w:tr>
      <w:tr w:rsidR="00EC2216" w:rsidRPr="003D2AA4">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EC2216" w:rsidRPr="003D2AA4" w:rsidRDefault="00EC2216">
            <w:pPr>
              <w:rPr>
                <w:b/>
                <w:bCs/>
              </w:rPr>
            </w:pPr>
            <w:r w:rsidRPr="003D2AA4">
              <w:rPr>
                <w:b/>
                <w:bCs/>
              </w:rPr>
              <w:t>Toote kvaliteeti või kvantiteeti sätestavad õigusaktid ja standardid</w:t>
            </w:r>
          </w:p>
        </w:tc>
      </w:tr>
      <w:tr w:rsidR="00EC2216"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EC2216" w:rsidRPr="003D2AA4" w:rsidRDefault="00EC2216">
            <w:r w:rsidRPr="003D2AA4">
              <w:t>Rii</w:t>
            </w:r>
            <w:r w:rsidR="001260F7" w:rsidRPr="003D2AA4">
              <w:t>gi</w:t>
            </w:r>
            <w:r w:rsidRPr="003D2AA4">
              <w:t xml:space="preserve"> õigusaktid</w:t>
            </w:r>
          </w:p>
        </w:tc>
        <w:tc>
          <w:tcPr>
            <w:tcW w:w="1439" w:type="dxa"/>
            <w:tcBorders>
              <w:top w:val="single" w:sz="4" w:space="0" w:color="auto"/>
              <w:left w:val="single" w:sz="4" w:space="0" w:color="auto"/>
              <w:bottom w:val="nil"/>
              <w:right w:val="single" w:sz="12" w:space="0" w:color="auto"/>
            </w:tcBorders>
            <w:shd w:val="clear" w:color="auto" w:fill="F3F3F3"/>
          </w:tcPr>
          <w:p w:rsidR="00EC2216" w:rsidRPr="003D2AA4" w:rsidRDefault="00EC2216">
            <w:r w:rsidRPr="003D2AA4">
              <w:t>Paragrahv</w:t>
            </w:r>
          </w:p>
        </w:tc>
      </w:tr>
      <w:tr w:rsidR="00EC2216" w:rsidRPr="003D2AA4">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EC2216" w:rsidRPr="003D2AA4" w:rsidRDefault="003636D7">
            <w:pPr>
              <w:pStyle w:val="Header"/>
            </w:pPr>
            <w:hyperlink r:id="rId8" w:history="1">
              <w:r w:rsidR="00E05DDA" w:rsidRPr="00E05DDA">
                <w:rPr>
                  <w:rStyle w:val="Hyperlink"/>
                </w:rPr>
                <w:t>Jää</w:t>
              </w:r>
              <w:r w:rsidR="00E05DDA" w:rsidRPr="00E05DDA">
                <w:rPr>
                  <w:rStyle w:val="Hyperlink"/>
                </w:rPr>
                <w:t>t</w:t>
              </w:r>
              <w:r w:rsidR="00E05DDA" w:rsidRPr="00E05DDA">
                <w:rPr>
                  <w:rStyle w:val="Hyperlink"/>
                </w:rPr>
                <w:t>meseadus</w:t>
              </w:r>
            </w:hyperlink>
          </w:p>
        </w:tc>
        <w:tc>
          <w:tcPr>
            <w:tcW w:w="1439" w:type="dxa"/>
            <w:tcBorders>
              <w:top w:val="nil"/>
              <w:left w:val="single" w:sz="4" w:space="0" w:color="auto"/>
              <w:bottom w:val="single" w:sz="4" w:space="0" w:color="auto"/>
              <w:right w:val="single" w:sz="12" w:space="0" w:color="auto"/>
            </w:tcBorders>
          </w:tcPr>
          <w:p w:rsidR="00EC2216" w:rsidRPr="003D2AA4" w:rsidRDefault="00E05DDA">
            <w:r w:rsidRPr="00E05DDA">
              <w:t>§ 65 lg 2</w:t>
            </w:r>
            <w:r>
              <w:t>; § 12 lg 1</w:t>
            </w:r>
          </w:p>
        </w:tc>
      </w:tr>
      <w:tr w:rsidR="00E05DDA" w:rsidRPr="003D2AA4">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E05DDA" w:rsidRPr="00E05DDA" w:rsidRDefault="003636D7">
            <w:pPr>
              <w:pStyle w:val="Header"/>
            </w:pPr>
            <w:hyperlink r:id="rId9" w:history="1">
              <w:r w:rsidR="00E05DDA" w:rsidRPr="00E05DDA">
                <w:rPr>
                  <w:rStyle w:val="Hyperlink"/>
                </w:rPr>
                <w:t>Kohaliku omavalitsuse korrald</w:t>
              </w:r>
              <w:r w:rsidR="00E05DDA" w:rsidRPr="00E05DDA">
                <w:rPr>
                  <w:rStyle w:val="Hyperlink"/>
                </w:rPr>
                <w:t>u</w:t>
              </w:r>
              <w:r w:rsidR="00E05DDA" w:rsidRPr="00E05DDA">
                <w:rPr>
                  <w:rStyle w:val="Hyperlink"/>
                </w:rPr>
                <w:t>se seadus</w:t>
              </w:r>
            </w:hyperlink>
          </w:p>
        </w:tc>
        <w:tc>
          <w:tcPr>
            <w:tcW w:w="1439" w:type="dxa"/>
            <w:tcBorders>
              <w:top w:val="nil"/>
              <w:left w:val="single" w:sz="4" w:space="0" w:color="auto"/>
              <w:bottom w:val="single" w:sz="4" w:space="0" w:color="auto"/>
              <w:right w:val="single" w:sz="12" w:space="0" w:color="auto"/>
            </w:tcBorders>
          </w:tcPr>
          <w:p w:rsidR="00E05DDA" w:rsidRPr="00E05DDA" w:rsidRDefault="00E05DDA" w:rsidP="00E05DDA">
            <w:pPr>
              <w:jc w:val="center"/>
            </w:pPr>
            <w:r w:rsidRPr="00E05DDA">
              <w:t>§ 6 lg 1</w:t>
            </w:r>
          </w:p>
        </w:tc>
      </w:tr>
      <w:tr w:rsidR="00E05DDA" w:rsidRPr="003D2AA4">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E05DDA" w:rsidRPr="00E05DDA" w:rsidRDefault="003636D7">
            <w:pPr>
              <w:pStyle w:val="Header"/>
            </w:pPr>
            <w:hyperlink r:id="rId10" w:history="1">
              <w:r w:rsidR="00E05DDA" w:rsidRPr="00E05DDA">
                <w:rPr>
                  <w:rStyle w:val="Hyperlink"/>
                </w:rPr>
                <w:t>Pakendi</w:t>
              </w:r>
              <w:r w:rsidR="00E05DDA" w:rsidRPr="00E05DDA">
                <w:rPr>
                  <w:rStyle w:val="Hyperlink"/>
                </w:rPr>
                <w:t>s</w:t>
              </w:r>
              <w:r w:rsidR="00E05DDA" w:rsidRPr="00E05DDA">
                <w:rPr>
                  <w:rStyle w:val="Hyperlink"/>
                </w:rPr>
                <w:t>eadus</w:t>
              </w:r>
            </w:hyperlink>
          </w:p>
        </w:tc>
        <w:tc>
          <w:tcPr>
            <w:tcW w:w="1439" w:type="dxa"/>
            <w:tcBorders>
              <w:top w:val="nil"/>
              <w:left w:val="single" w:sz="4" w:space="0" w:color="auto"/>
              <w:bottom w:val="single" w:sz="4" w:space="0" w:color="auto"/>
              <w:right w:val="single" w:sz="12" w:space="0" w:color="auto"/>
            </w:tcBorders>
          </w:tcPr>
          <w:p w:rsidR="00E05DDA" w:rsidRPr="00E05DDA" w:rsidRDefault="00E05DDA" w:rsidP="00E05DDA">
            <w:pPr>
              <w:jc w:val="center"/>
            </w:pPr>
            <w:r>
              <w:t>§ 15</w:t>
            </w:r>
          </w:p>
        </w:tc>
      </w:tr>
      <w:tr w:rsidR="00583F94" w:rsidRPr="003D2AA4">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583F94" w:rsidRPr="00E05DDA" w:rsidRDefault="00583F94">
            <w:pPr>
              <w:pStyle w:val="Header"/>
            </w:pPr>
            <w:r w:rsidRPr="00E05DDA">
              <w:t>Vabariigi Valitsuse 20.04.2009 määrus nr 65 „</w:t>
            </w:r>
            <w:hyperlink r:id="rId11" w:history="1">
              <w:r w:rsidRPr="00E05DDA">
                <w:rPr>
                  <w:rStyle w:val="Hyperlink"/>
                </w:rPr>
                <w:t>Elekt</w:t>
              </w:r>
              <w:r w:rsidRPr="00E05DDA">
                <w:rPr>
                  <w:rStyle w:val="Hyperlink"/>
                </w:rPr>
                <w:t>r</w:t>
              </w:r>
              <w:r w:rsidRPr="00E05DDA">
                <w:rPr>
                  <w:rStyle w:val="Hyperlink"/>
                </w:rPr>
                <w:t>i- ja elektroonikaseadmetest tekkinud jäätmete kogumise, tootjale tagastamise ning taaskasutamise või kõrvaldamise nõuded ja kord ning sihtarvud ja sihtarvude saavutamise tähtajad</w:t>
              </w:r>
            </w:hyperlink>
            <w:r w:rsidRPr="00E05DDA">
              <w:t>“</w:t>
            </w:r>
          </w:p>
        </w:tc>
        <w:tc>
          <w:tcPr>
            <w:tcW w:w="1439" w:type="dxa"/>
            <w:tcBorders>
              <w:top w:val="nil"/>
              <w:left w:val="single" w:sz="4" w:space="0" w:color="auto"/>
              <w:bottom w:val="single" w:sz="4" w:space="0" w:color="auto"/>
              <w:right w:val="single" w:sz="12" w:space="0" w:color="auto"/>
            </w:tcBorders>
          </w:tcPr>
          <w:p w:rsidR="00583F94" w:rsidRDefault="00583F94" w:rsidP="00E05DDA">
            <w:pPr>
              <w:jc w:val="center"/>
            </w:pPr>
          </w:p>
        </w:tc>
      </w:tr>
      <w:tr w:rsidR="00583F94" w:rsidRPr="003D2AA4">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583F94" w:rsidRPr="00583F94" w:rsidRDefault="00583F94">
            <w:pPr>
              <w:pStyle w:val="Header"/>
            </w:pPr>
            <w:r w:rsidRPr="00583F94">
              <w:t xml:space="preserve">Vabariigi Valitsuse 17.06.2010 määrus nr 80 </w:t>
            </w:r>
            <w:hyperlink r:id="rId12" w:history="1">
              <w:r w:rsidRPr="00583F94">
                <w:rPr>
                  <w:rStyle w:val="Hyperlink"/>
                </w:rPr>
                <w:t>„Rehvide</w:t>
              </w:r>
              <w:r w:rsidRPr="00583F94">
                <w:rPr>
                  <w:rStyle w:val="Hyperlink"/>
                </w:rPr>
                <w:t>s</w:t>
              </w:r>
              <w:r w:rsidRPr="00583F94">
                <w:rPr>
                  <w:rStyle w:val="Hyperlink"/>
                </w:rPr>
                <w:t>t tekkinud jäätmete kogumise, tootjale tagastamise ning taaskasutamise või kõrvaldamise nõuded ja kord“</w:t>
              </w:r>
            </w:hyperlink>
          </w:p>
        </w:tc>
        <w:tc>
          <w:tcPr>
            <w:tcW w:w="1439" w:type="dxa"/>
            <w:tcBorders>
              <w:top w:val="nil"/>
              <w:left w:val="single" w:sz="4" w:space="0" w:color="auto"/>
              <w:bottom w:val="single" w:sz="4" w:space="0" w:color="auto"/>
              <w:right w:val="single" w:sz="12" w:space="0" w:color="auto"/>
            </w:tcBorders>
          </w:tcPr>
          <w:p w:rsidR="00583F94" w:rsidRDefault="00583F94" w:rsidP="00E05DDA">
            <w:pPr>
              <w:jc w:val="center"/>
            </w:pPr>
          </w:p>
        </w:tc>
      </w:tr>
      <w:tr w:rsidR="00583F94" w:rsidRPr="003D2AA4">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583F94" w:rsidRPr="00E05DDA" w:rsidRDefault="00583F94">
            <w:pPr>
              <w:pStyle w:val="Header"/>
            </w:pPr>
            <w:r w:rsidRPr="00583F94">
              <w:t>Keskkonnaministri 16.01.2007 määrus nr 4 „</w:t>
            </w:r>
            <w:hyperlink r:id="rId13" w:history="1">
              <w:r w:rsidRPr="00583F94">
                <w:rPr>
                  <w:rStyle w:val="Hyperlink"/>
                </w:rPr>
                <w:t>Olmejää</w:t>
              </w:r>
              <w:r w:rsidRPr="00583F94">
                <w:rPr>
                  <w:rStyle w:val="Hyperlink"/>
                </w:rPr>
                <w:t>t</w:t>
              </w:r>
              <w:r w:rsidRPr="00583F94">
                <w:rPr>
                  <w:rStyle w:val="Hyperlink"/>
                </w:rPr>
                <w:t>mete sortimise kord ning sorditud jäätmete liigitamise alused</w:t>
              </w:r>
            </w:hyperlink>
          </w:p>
        </w:tc>
        <w:tc>
          <w:tcPr>
            <w:tcW w:w="1439" w:type="dxa"/>
            <w:tcBorders>
              <w:top w:val="nil"/>
              <w:left w:val="single" w:sz="4" w:space="0" w:color="auto"/>
              <w:bottom w:val="single" w:sz="4" w:space="0" w:color="auto"/>
              <w:right w:val="single" w:sz="12" w:space="0" w:color="auto"/>
            </w:tcBorders>
          </w:tcPr>
          <w:p w:rsidR="00583F94" w:rsidRDefault="00583F94" w:rsidP="00E05DDA">
            <w:pPr>
              <w:jc w:val="center"/>
            </w:pPr>
          </w:p>
        </w:tc>
      </w:tr>
      <w:tr w:rsidR="00EC2216"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EC2216" w:rsidRPr="003D2AA4" w:rsidRDefault="00EC2216">
            <w:r w:rsidRPr="003D2AA4">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rsidR="00EC2216" w:rsidRPr="003D2AA4" w:rsidRDefault="00EC2216">
            <w:r w:rsidRPr="003D2AA4">
              <w:t>Paragrahv</w:t>
            </w:r>
          </w:p>
        </w:tc>
      </w:tr>
      <w:tr w:rsidR="00583F94"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583F94" w:rsidRPr="003D2AA4" w:rsidRDefault="00583F94">
            <w:r w:rsidRPr="00583F94">
              <w:lastRenderedPageBreak/>
              <w:t xml:space="preserve">Tallinna Linnavolikogu 16.06.2011 otsus nr 107 </w:t>
            </w:r>
            <w:hyperlink r:id="rId14" w:history="1">
              <w:r w:rsidRPr="00583F94">
                <w:rPr>
                  <w:rStyle w:val="Hyperlink"/>
                </w:rPr>
                <w:t>„T</w:t>
              </w:r>
              <w:r w:rsidRPr="00583F94">
                <w:rPr>
                  <w:rStyle w:val="Hyperlink"/>
                </w:rPr>
                <w:t>a</w:t>
              </w:r>
              <w:r w:rsidRPr="00583F94">
                <w:rPr>
                  <w:rStyle w:val="Hyperlink"/>
                </w:rPr>
                <w:t>llinna keskkonnastrateegia aastani 2030“</w:t>
              </w:r>
            </w:hyperlink>
          </w:p>
        </w:tc>
        <w:tc>
          <w:tcPr>
            <w:tcW w:w="1439" w:type="dxa"/>
            <w:tcBorders>
              <w:top w:val="single" w:sz="4" w:space="0" w:color="auto"/>
              <w:left w:val="single" w:sz="4" w:space="0" w:color="auto"/>
              <w:bottom w:val="nil"/>
              <w:right w:val="single" w:sz="12" w:space="0" w:color="auto"/>
            </w:tcBorders>
            <w:shd w:val="clear" w:color="auto" w:fill="F3F3F3"/>
          </w:tcPr>
          <w:p w:rsidR="00583F94" w:rsidRPr="003D2AA4" w:rsidRDefault="00583F94"/>
        </w:tc>
      </w:tr>
      <w:tr w:rsidR="00583F94"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583F94" w:rsidRPr="00583F94" w:rsidRDefault="00583F94" w:rsidP="00583F94">
            <w:r w:rsidRPr="00583F94">
              <w:t>Tallinna Linnavolikogu 08.09.2011 määrus nr 28 „</w:t>
            </w:r>
            <w:hyperlink r:id="rId15" w:history="1">
              <w:r w:rsidRPr="00583F94">
                <w:rPr>
                  <w:rStyle w:val="Hyperlink"/>
                </w:rPr>
                <w:t>Tallinna jäätmehooldusee</w:t>
              </w:r>
              <w:r w:rsidRPr="00583F94">
                <w:rPr>
                  <w:rStyle w:val="Hyperlink"/>
                </w:rPr>
                <w:t>s</w:t>
              </w:r>
              <w:r w:rsidRPr="00583F94">
                <w:rPr>
                  <w:rStyle w:val="Hyperlink"/>
                </w:rPr>
                <w:t>kiri“</w:t>
              </w:r>
            </w:hyperlink>
          </w:p>
        </w:tc>
        <w:tc>
          <w:tcPr>
            <w:tcW w:w="1439" w:type="dxa"/>
            <w:tcBorders>
              <w:top w:val="single" w:sz="4" w:space="0" w:color="auto"/>
              <w:left w:val="single" w:sz="4" w:space="0" w:color="auto"/>
              <w:bottom w:val="nil"/>
              <w:right w:val="single" w:sz="12" w:space="0" w:color="auto"/>
            </w:tcBorders>
            <w:shd w:val="clear" w:color="auto" w:fill="F3F3F3"/>
          </w:tcPr>
          <w:p w:rsidR="00583F94" w:rsidRPr="003D2AA4" w:rsidRDefault="00583F94">
            <w:r w:rsidRPr="00583F94">
              <w:t>§ 9 lg 7</w:t>
            </w:r>
          </w:p>
        </w:tc>
      </w:tr>
      <w:tr w:rsidR="00583F94"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583F94" w:rsidRPr="00583F94" w:rsidRDefault="00583F94" w:rsidP="00583F94">
            <w:r w:rsidRPr="00583F94">
              <w:t>Tallinna Linnavolikogu 22.09.2011 otsus nr 151 „</w:t>
            </w:r>
            <w:hyperlink r:id="rId16" w:history="1">
              <w:r w:rsidRPr="00583F94">
                <w:rPr>
                  <w:rStyle w:val="Hyperlink"/>
                </w:rPr>
                <w:t>Talli</w:t>
              </w:r>
              <w:r w:rsidRPr="00583F94">
                <w:rPr>
                  <w:rStyle w:val="Hyperlink"/>
                </w:rPr>
                <w:t>n</w:t>
              </w:r>
              <w:r w:rsidRPr="00583F94">
                <w:rPr>
                  <w:rStyle w:val="Hyperlink"/>
                </w:rPr>
                <w:t>na jäätmekava 2012-2016</w:t>
              </w:r>
            </w:hyperlink>
            <w:r w:rsidRPr="00583F94">
              <w:t>“</w:t>
            </w:r>
          </w:p>
        </w:tc>
        <w:tc>
          <w:tcPr>
            <w:tcW w:w="1439" w:type="dxa"/>
            <w:tcBorders>
              <w:top w:val="single" w:sz="4" w:space="0" w:color="auto"/>
              <w:left w:val="single" w:sz="4" w:space="0" w:color="auto"/>
              <w:bottom w:val="nil"/>
              <w:right w:val="single" w:sz="12" w:space="0" w:color="auto"/>
            </w:tcBorders>
            <w:shd w:val="clear" w:color="auto" w:fill="F3F3F3"/>
          </w:tcPr>
          <w:p w:rsidR="00583F94" w:rsidRPr="00583F94" w:rsidRDefault="00583F94"/>
        </w:tc>
      </w:tr>
      <w:tr w:rsidR="00583F94"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583F94" w:rsidRPr="00583F94" w:rsidRDefault="00583F94" w:rsidP="00B004CF">
            <w:r w:rsidRPr="00583F94">
              <w:t xml:space="preserve">Tallinna Linnavolikogu 14.12.2006 määrus nr 69 </w:t>
            </w:r>
            <w:r w:rsidR="00B004CF">
              <w:t>„</w:t>
            </w:r>
            <w:hyperlink r:id="rId17" w:history="1">
              <w:r w:rsidR="00B004CF" w:rsidRPr="00CE6495">
                <w:rPr>
                  <w:rStyle w:val="Hyperlink"/>
                </w:rPr>
                <w:t>Tall</w:t>
              </w:r>
              <w:r w:rsidR="00B004CF" w:rsidRPr="00CE6495">
                <w:rPr>
                  <w:rStyle w:val="Hyperlink"/>
                </w:rPr>
                <w:t>i</w:t>
              </w:r>
              <w:r w:rsidR="00B004CF" w:rsidRPr="00CE6495">
                <w:rPr>
                  <w:rStyle w:val="Hyperlink"/>
                </w:rPr>
                <w:t>nna Keskkonnaameti põhimäärus</w:t>
              </w:r>
            </w:hyperlink>
            <w:r w:rsidR="00B004CF">
              <w:rPr>
                <w:rStyle w:val="Hyperlink"/>
              </w:rPr>
              <w:t>“</w:t>
            </w:r>
          </w:p>
        </w:tc>
        <w:tc>
          <w:tcPr>
            <w:tcW w:w="1439" w:type="dxa"/>
            <w:tcBorders>
              <w:top w:val="single" w:sz="4" w:space="0" w:color="auto"/>
              <w:left w:val="single" w:sz="4" w:space="0" w:color="auto"/>
              <w:bottom w:val="nil"/>
              <w:right w:val="single" w:sz="12" w:space="0" w:color="auto"/>
            </w:tcBorders>
            <w:shd w:val="clear" w:color="auto" w:fill="F3F3F3"/>
          </w:tcPr>
          <w:p w:rsidR="00583F94" w:rsidRPr="00583F94" w:rsidRDefault="00583F94" w:rsidP="00583F94">
            <w:pPr>
              <w:jc w:val="center"/>
            </w:pPr>
            <w:r w:rsidRPr="00583F94">
              <w:t xml:space="preserve">§ 6 lg 2 </w:t>
            </w:r>
          </w:p>
          <w:p w:rsidR="00583F94" w:rsidRPr="00583F94" w:rsidRDefault="00583F94" w:rsidP="00583F94">
            <w:pPr>
              <w:jc w:val="center"/>
            </w:pPr>
            <w:r w:rsidRPr="00583F94">
              <w:t>p-d 12, 14-16</w:t>
            </w:r>
          </w:p>
        </w:tc>
      </w:tr>
      <w:tr w:rsidR="00EC2216"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EC2216" w:rsidRPr="003D2AA4" w:rsidRDefault="00EC2216">
            <w:r w:rsidRPr="003D2AA4">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rsidR="00EC2216" w:rsidRPr="003D2AA4" w:rsidRDefault="00EC2216">
            <w:r w:rsidRPr="003D2AA4">
              <w:t>Paragrahv</w:t>
            </w:r>
          </w:p>
        </w:tc>
      </w:tr>
      <w:tr w:rsidR="00583F94" w:rsidRPr="003D2AA4">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583F94" w:rsidRPr="003D2AA4" w:rsidRDefault="00583F94"/>
        </w:tc>
        <w:tc>
          <w:tcPr>
            <w:tcW w:w="1439" w:type="dxa"/>
            <w:tcBorders>
              <w:top w:val="single" w:sz="4" w:space="0" w:color="auto"/>
              <w:left w:val="single" w:sz="4" w:space="0" w:color="auto"/>
              <w:bottom w:val="nil"/>
              <w:right w:val="single" w:sz="12" w:space="0" w:color="auto"/>
            </w:tcBorders>
            <w:shd w:val="clear" w:color="auto" w:fill="F3F3F3"/>
          </w:tcPr>
          <w:p w:rsidR="00583F94" w:rsidRPr="003D2AA4" w:rsidRDefault="00583F94"/>
        </w:tc>
      </w:tr>
      <w:tr w:rsidR="00EC2216" w:rsidRPr="003D2AA4">
        <w:trPr>
          <w:gridAfter w:val="1"/>
          <w:wAfter w:w="454" w:type="dxa"/>
          <w:trHeight w:val="255"/>
        </w:trPr>
        <w:tc>
          <w:tcPr>
            <w:tcW w:w="7848" w:type="dxa"/>
            <w:gridSpan w:val="7"/>
            <w:tcBorders>
              <w:top w:val="nil"/>
              <w:left w:val="single" w:sz="12" w:space="0" w:color="auto"/>
              <w:bottom w:val="single" w:sz="4" w:space="0" w:color="auto"/>
              <w:right w:val="single" w:sz="4" w:space="0" w:color="auto"/>
            </w:tcBorders>
          </w:tcPr>
          <w:p w:rsidR="00EC2216" w:rsidRPr="003D2AA4" w:rsidRDefault="00EC2216">
            <w:pPr>
              <w:pStyle w:val="Header"/>
            </w:pPr>
          </w:p>
        </w:tc>
        <w:tc>
          <w:tcPr>
            <w:tcW w:w="1439" w:type="dxa"/>
            <w:tcBorders>
              <w:top w:val="nil"/>
              <w:left w:val="single" w:sz="4" w:space="0" w:color="auto"/>
              <w:bottom w:val="single" w:sz="4" w:space="0" w:color="auto"/>
              <w:right w:val="single" w:sz="12" w:space="0" w:color="auto"/>
            </w:tcBorders>
          </w:tcPr>
          <w:p w:rsidR="00EC2216" w:rsidRPr="003D2AA4" w:rsidRDefault="00EC2216"/>
        </w:tc>
      </w:tr>
      <w:tr w:rsidR="00EC2216" w:rsidRPr="003D2AA4">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EC2216" w:rsidRPr="003D2AA4" w:rsidRDefault="00EC2216">
            <w:r w:rsidRPr="003D2AA4">
              <w:t>Ametkondlikud regulatiivaktid</w:t>
            </w:r>
          </w:p>
        </w:tc>
      </w:tr>
      <w:tr w:rsidR="00EC2216" w:rsidRPr="003D2AA4">
        <w:trPr>
          <w:gridAfter w:val="1"/>
          <w:wAfter w:w="454" w:type="dxa"/>
          <w:trHeight w:val="235"/>
        </w:trPr>
        <w:tc>
          <w:tcPr>
            <w:tcW w:w="9287" w:type="dxa"/>
            <w:gridSpan w:val="8"/>
            <w:tcBorders>
              <w:top w:val="nil"/>
              <w:left w:val="single" w:sz="12" w:space="0" w:color="auto"/>
              <w:bottom w:val="single" w:sz="4" w:space="0" w:color="auto"/>
              <w:right w:val="single" w:sz="12" w:space="0" w:color="auto"/>
            </w:tcBorders>
          </w:tcPr>
          <w:p w:rsidR="00EC2216" w:rsidRPr="003D2AA4" w:rsidRDefault="00EC2216">
            <w:pPr>
              <w:pStyle w:val="Header"/>
            </w:pPr>
          </w:p>
        </w:tc>
      </w:tr>
      <w:tr w:rsidR="00EC2216" w:rsidRPr="003D2AA4">
        <w:trPr>
          <w:gridAfter w:val="1"/>
          <w:wAfter w:w="454" w:type="dxa"/>
        </w:trPr>
        <w:tc>
          <w:tcPr>
            <w:tcW w:w="2839" w:type="dxa"/>
            <w:gridSpan w:val="2"/>
            <w:tcBorders>
              <w:top w:val="single" w:sz="12" w:space="0" w:color="auto"/>
              <w:left w:val="single" w:sz="12" w:space="0" w:color="auto"/>
              <w:bottom w:val="nil"/>
              <w:right w:val="single" w:sz="4" w:space="0" w:color="auto"/>
            </w:tcBorders>
            <w:shd w:val="clear" w:color="auto" w:fill="F3F3F3"/>
          </w:tcPr>
          <w:p w:rsidR="00EC2216" w:rsidRPr="003D2AA4" w:rsidRDefault="00EC2216">
            <w:pPr>
              <w:pStyle w:val="BodyText"/>
              <w:rPr>
                <w:b/>
                <w:bCs/>
              </w:rPr>
            </w:pPr>
            <w:r w:rsidRPr="003D2AA4">
              <w:rPr>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rsidR="00EC2216" w:rsidRPr="003D2AA4" w:rsidRDefault="00EC2216"/>
        </w:tc>
      </w:tr>
      <w:tr w:rsidR="00EC2216"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shd w:val="clear" w:color="auto" w:fill="F3F3F3"/>
          </w:tcPr>
          <w:p w:rsidR="00EC2216" w:rsidRPr="003D2AA4" w:rsidRDefault="00EC2216">
            <w:pPr>
              <w:rPr>
                <w:b/>
                <w:bCs/>
              </w:rPr>
            </w:pPr>
            <w:r w:rsidRPr="003D2AA4">
              <w:rPr>
                <w:b/>
                <w:bCs/>
              </w:rPr>
              <w:t>Mõõdiku nimetus</w:t>
            </w:r>
          </w:p>
        </w:tc>
      </w:tr>
      <w:tr w:rsidR="003636D7"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3636D7" w:rsidRPr="00CC49AC" w:rsidRDefault="003636D7" w:rsidP="0092130E">
            <w:r w:rsidRPr="00CC49AC">
              <w:t>jäätmejaamade arv</w:t>
            </w:r>
            <w:bookmarkStart w:id="0" w:name="_GoBack"/>
            <w:bookmarkEnd w:id="0"/>
          </w:p>
        </w:tc>
      </w:tr>
      <w:tr w:rsidR="003636D7"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3636D7" w:rsidRPr="00CC49AC" w:rsidRDefault="003636D7" w:rsidP="0092130E">
            <w:r w:rsidRPr="00CC49AC">
              <w:t>ohtlike jäätmete vastuvõtupunktide arv</w:t>
            </w:r>
          </w:p>
        </w:tc>
      </w:tr>
      <w:tr w:rsidR="003636D7"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3636D7" w:rsidRPr="00CC49AC" w:rsidRDefault="003636D7" w:rsidP="0092130E">
            <w:r w:rsidRPr="00CC49AC">
              <w:t>ohtlike jäätmete kogumistundide arv</w:t>
            </w:r>
          </w:p>
        </w:tc>
      </w:tr>
      <w:tr w:rsidR="003636D7" w:rsidRPr="003D2AA4">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3636D7" w:rsidRDefault="003636D7" w:rsidP="0092130E">
            <w:r w:rsidRPr="00CC49AC">
              <w:t>erinevate jäätmeliikide konteinerite arv</w:t>
            </w:r>
          </w:p>
        </w:tc>
      </w:tr>
      <w:tr w:rsidR="00EC2216" w:rsidRPr="003D2AA4">
        <w:trPr>
          <w:gridAfter w:val="1"/>
          <w:wAfter w:w="454" w:type="dxa"/>
        </w:trPr>
        <w:tc>
          <w:tcPr>
            <w:tcW w:w="9287" w:type="dxa"/>
            <w:gridSpan w:val="8"/>
            <w:tcBorders>
              <w:top w:val="single" w:sz="12" w:space="0" w:color="auto"/>
              <w:left w:val="single" w:sz="12" w:space="0" w:color="auto"/>
              <w:bottom w:val="nil"/>
              <w:right w:val="single" w:sz="12" w:space="0" w:color="auto"/>
            </w:tcBorders>
            <w:shd w:val="clear" w:color="auto" w:fill="F3F3F3"/>
          </w:tcPr>
          <w:p w:rsidR="00EC2216" w:rsidRPr="003D2AA4" w:rsidRDefault="00EC2216">
            <w:r w:rsidRPr="003D2AA4">
              <w:t>Märkused, kommentaarid</w:t>
            </w:r>
          </w:p>
        </w:tc>
      </w:tr>
      <w:tr w:rsidR="00EC2216" w:rsidRPr="003D2AA4">
        <w:trPr>
          <w:gridAfter w:val="1"/>
          <w:wAfter w:w="454" w:type="dxa"/>
          <w:trHeight w:val="626"/>
        </w:trPr>
        <w:tc>
          <w:tcPr>
            <w:tcW w:w="9287" w:type="dxa"/>
            <w:gridSpan w:val="8"/>
            <w:tcBorders>
              <w:top w:val="nil"/>
              <w:left w:val="single" w:sz="12" w:space="0" w:color="auto"/>
              <w:bottom w:val="single" w:sz="12" w:space="0" w:color="auto"/>
              <w:right w:val="single" w:sz="12" w:space="0" w:color="auto"/>
            </w:tcBorders>
          </w:tcPr>
          <w:p w:rsidR="00EC2216" w:rsidRPr="003D2AA4" w:rsidRDefault="00EC2216"/>
        </w:tc>
      </w:tr>
      <w:tr w:rsidR="00EC2216" w:rsidRPr="003D2AA4">
        <w:trPr>
          <w:gridAfter w:val="1"/>
          <w:wAfter w:w="454" w:type="dxa"/>
        </w:trPr>
        <w:tc>
          <w:tcPr>
            <w:tcW w:w="3528" w:type="dxa"/>
            <w:gridSpan w:val="3"/>
            <w:tcBorders>
              <w:top w:val="single" w:sz="12" w:space="0" w:color="auto"/>
              <w:left w:val="single" w:sz="12" w:space="0" w:color="auto"/>
              <w:bottom w:val="nil"/>
              <w:right w:val="single" w:sz="4" w:space="0" w:color="auto"/>
            </w:tcBorders>
            <w:shd w:val="clear" w:color="auto" w:fill="F3F3F3"/>
          </w:tcPr>
          <w:p w:rsidR="00EC2216" w:rsidRPr="003D2AA4" w:rsidRDefault="00EC2216">
            <w:r w:rsidRPr="003D2AA4">
              <w:t>A</w:t>
            </w:r>
            <w:r w:rsidR="00A9263F">
              <w:t>metiasutuse juht</w:t>
            </w:r>
          </w:p>
        </w:tc>
        <w:tc>
          <w:tcPr>
            <w:tcW w:w="3239" w:type="dxa"/>
            <w:gridSpan w:val="3"/>
            <w:tcBorders>
              <w:top w:val="single" w:sz="12" w:space="0" w:color="auto"/>
              <w:left w:val="single" w:sz="4" w:space="0" w:color="auto"/>
              <w:bottom w:val="nil"/>
              <w:right w:val="single" w:sz="4" w:space="0" w:color="auto"/>
            </w:tcBorders>
            <w:shd w:val="clear" w:color="auto" w:fill="F3F3F3"/>
          </w:tcPr>
          <w:p w:rsidR="00EC2216" w:rsidRPr="003D2AA4" w:rsidRDefault="00EC2216">
            <w:r w:rsidRPr="003D2AA4">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rsidR="00EC2216" w:rsidRPr="003D2AA4" w:rsidRDefault="00EC2216">
            <w:r w:rsidRPr="003D2AA4">
              <w:t>Kuupäev</w:t>
            </w:r>
          </w:p>
        </w:tc>
      </w:tr>
      <w:tr w:rsidR="00EC2216" w:rsidRPr="003D2AA4">
        <w:trPr>
          <w:gridAfter w:val="1"/>
          <w:wAfter w:w="454" w:type="dxa"/>
          <w:trHeight w:val="414"/>
        </w:trPr>
        <w:tc>
          <w:tcPr>
            <w:tcW w:w="3528" w:type="dxa"/>
            <w:gridSpan w:val="3"/>
            <w:tcBorders>
              <w:top w:val="nil"/>
              <w:left w:val="single" w:sz="12" w:space="0" w:color="auto"/>
              <w:bottom w:val="single" w:sz="12" w:space="0" w:color="auto"/>
              <w:right w:val="single" w:sz="4" w:space="0" w:color="auto"/>
            </w:tcBorders>
            <w:shd w:val="clear" w:color="auto" w:fill="F3F3F3"/>
          </w:tcPr>
          <w:p w:rsidR="00EC2216" w:rsidRPr="003D2AA4" w:rsidRDefault="00583F94" w:rsidP="009548B1">
            <w:pPr>
              <w:pStyle w:val="Header"/>
              <w:jc w:val="right"/>
            </w:pPr>
            <w:r>
              <w:t>Relo Ligi</w:t>
            </w:r>
          </w:p>
        </w:tc>
        <w:tc>
          <w:tcPr>
            <w:tcW w:w="3239" w:type="dxa"/>
            <w:gridSpan w:val="3"/>
            <w:tcBorders>
              <w:top w:val="nil"/>
              <w:left w:val="single" w:sz="4" w:space="0" w:color="auto"/>
              <w:bottom w:val="single" w:sz="12" w:space="0" w:color="auto"/>
              <w:right w:val="single" w:sz="4" w:space="0" w:color="auto"/>
            </w:tcBorders>
            <w:shd w:val="clear" w:color="auto" w:fill="F3F3F3"/>
          </w:tcPr>
          <w:p w:rsidR="00EC2216" w:rsidRPr="003D2AA4" w:rsidRDefault="00583F94" w:rsidP="009548B1">
            <w:pPr>
              <w:jc w:val="right"/>
            </w:pPr>
            <w:r>
              <w:t>Kristjan Mark</w:t>
            </w:r>
          </w:p>
        </w:tc>
        <w:tc>
          <w:tcPr>
            <w:tcW w:w="2520" w:type="dxa"/>
            <w:gridSpan w:val="2"/>
            <w:tcBorders>
              <w:top w:val="nil"/>
              <w:left w:val="single" w:sz="4" w:space="0" w:color="auto"/>
              <w:bottom w:val="single" w:sz="12" w:space="0" w:color="auto"/>
              <w:right w:val="single" w:sz="12" w:space="0" w:color="auto"/>
            </w:tcBorders>
            <w:shd w:val="clear" w:color="auto" w:fill="F3F3F3"/>
          </w:tcPr>
          <w:p w:rsidR="00EC2216" w:rsidRPr="003D2AA4" w:rsidRDefault="0013245C" w:rsidP="009548B1">
            <w:pPr>
              <w:jc w:val="right"/>
            </w:pPr>
            <w:r>
              <w:t>12.01.2015</w:t>
            </w:r>
          </w:p>
        </w:tc>
      </w:tr>
      <w:tr w:rsidR="00EC2216" w:rsidRPr="003D2AA4">
        <w:trPr>
          <w:cantSplit/>
        </w:trPr>
        <w:tc>
          <w:tcPr>
            <w:tcW w:w="9741" w:type="dxa"/>
            <w:gridSpan w:val="9"/>
            <w:tcBorders>
              <w:top w:val="nil"/>
              <w:left w:val="nil"/>
              <w:bottom w:val="nil"/>
              <w:right w:val="nil"/>
            </w:tcBorders>
          </w:tcPr>
          <w:p w:rsidR="00EC2216" w:rsidRPr="003D2AA4" w:rsidRDefault="00EC2216">
            <w:pPr>
              <w:pStyle w:val="BodyText"/>
              <w:tabs>
                <w:tab w:val="left" w:pos="6521"/>
              </w:tabs>
              <w:jc w:val="left"/>
            </w:pPr>
          </w:p>
        </w:tc>
      </w:tr>
      <w:tr w:rsidR="00EC2216" w:rsidRPr="003D2AA4">
        <w:trPr>
          <w:cantSplit/>
        </w:trPr>
        <w:tc>
          <w:tcPr>
            <w:tcW w:w="9741" w:type="dxa"/>
            <w:gridSpan w:val="9"/>
            <w:tcBorders>
              <w:top w:val="nil"/>
              <w:left w:val="nil"/>
              <w:bottom w:val="nil"/>
              <w:right w:val="nil"/>
            </w:tcBorders>
          </w:tcPr>
          <w:p w:rsidR="00EC2216" w:rsidRPr="003D2AA4" w:rsidRDefault="00EC2216" w:rsidP="00DE04CC">
            <w:pPr>
              <w:pStyle w:val="BodyText"/>
              <w:tabs>
                <w:tab w:val="left" w:pos="6521"/>
              </w:tabs>
              <w:jc w:val="left"/>
            </w:pPr>
          </w:p>
        </w:tc>
      </w:tr>
      <w:tr w:rsidR="00EC2216" w:rsidRPr="003D2AA4">
        <w:trPr>
          <w:cantSplit/>
        </w:trPr>
        <w:tc>
          <w:tcPr>
            <w:tcW w:w="9741" w:type="dxa"/>
            <w:gridSpan w:val="9"/>
            <w:tcBorders>
              <w:top w:val="nil"/>
              <w:left w:val="nil"/>
              <w:bottom w:val="nil"/>
              <w:right w:val="nil"/>
            </w:tcBorders>
          </w:tcPr>
          <w:p w:rsidR="00EC2216" w:rsidRPr="003D2AA4" w:rsidRDefault="00EC2216">
            <w:pPr>
              <w:pStyle w:val="BodyText"/>
              <w:tabs>
                <w:tab w:val="left" w:pos="6521"/>
              </w:tabs>
              <w:jc w:val="left"/>
            </w:pPr>
          </w:p>
        </w:tc>
      </w:tr>
    </w:tbl>
    <w:p w:rsidR="00EC2216" w:rsidRPr="003D2AA4" w:rsidRDefault="00EC2216">
      <w:pPr>
        <w:pStyle w:val="Lisatekst"/>
        <w:numPr>
          <w:ilvl w:val="0"/>
          <w:numId w:val="0"/>
        </w:numPr>
      </w:pPr>
    </w:p>
    <w:sectPr w:rsidR="00EC2216" w:rsidRPr="003D2AA4">
      <w:headerReference w:type="default" r:id="rId18"/>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4A" w:rsidRDefault="00146A4A">
      <w:r>
        <w:separator/>
      </w:r>
    </w:p>
  </w:endnote>
  <w:endnote w:type="continuationSeparator" w:id="0">
    <w:p w:rsidR="00146A4A" w:rsidRDefault="0014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4A" w:rsidRDefault="00146A4A">
      <w:r>
        <w:separator/>
      </w:r>
    </w:p>
  </w:footnote>
  <w:footnote w:type="continuationSeparator" w:id="0">
    <w:p w:rsidR="00146A4A" w:rsidRDefault="0014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31" w:rsidRDefault="009A043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6D7">
      <w:rPr>
        <w:rStyle w:val="PageNumber"/>
        <w:noProof/>
      </w:rPr>
      <w:t>2</w:t>
    </w:r>
    <w:r>
      <w:rPr>
        <w:rStyle w:val="PageNumber"/>
      </w:rPr>
      <w:fldChar w:fldCharType="end"/>
    </w:r>
  </w:p>
  <w:p w:rsidR="009A0431" w:rsidRDefault="009A043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973"/>
    <w:multiLevelType w:val="hybridMultilevel"/>
    <w:tmpl w:val="B1848F32"/>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E5021EB"/>
    <w:multiLevelType w:val="multilevel"/>
    <w:tmpl w:val="38766D92"/>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7D2627E"/>
    <w:multiLevelType w:val="multilevel"/>
    <w:tmpl w:val="9BACB8E8"/>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7FB0125"/>
    <w:multiLevelType w:val="multilevel"/>
    <w:tmpl w:val="30FEE4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40D31"/>
    <w:multiLevelType w:val="multilevel"/>
    <w:tmpl w:val="72BC32D4"/>
    <w:lvl w:ilvl="0">
      <w:start w:val="1"/>
      <w:numFmt w:val="decimal"/>
      <w:pStyle w:val="Loetelu"/>
      <w:suff w:val="space"/>
      <w:lvlText w:val="%1."/>
      <w:lvlJc w:val="left"/>
      <w:rPr>
        <w:rFonts w:hint="default"/>
      </w:rPr>
    </w:lvl>
    <w:lvl w:ilvl="1">
      <w:start w:val="1"/>
      <w:numFmt w:val="decimal"/>
      <w:pStyle w:val="Bodyt"/>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6A054B7"/>
    <w:multiLevelType w:val="hybridMultilevel"/>
    <w:tmpl w:val="66FC31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E5346F8"/>
    <w:multiLevelType w:val="multilevel"/>
    <w:tmpl w:val="218E9BFC"/>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7">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8">
    <w:nsid w:val="4DB90557"/>
    <w:multiLevelType w:val="hybridMultilevel"/>
    <w:tmpl w:val="E5AA270A"/>
    <w:lvl w:ilvl="0" w:tplc="892CEF1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5E4C4B48"/>
    <w:multiLevelType w:val="hybridMultilevel"/>
    <w:tmpl w:val="8C6ED46A"/>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76A7C5C"/>
    <w:multiLevelType w:val="multilevel"/>
    <w:tmpl w:val="B96E52E4"/>
    <w:lvl w:ilvl="0">
      <w:start w:val="1"/>
      <w:numFmt w:val="decimal"/>
      <w:pStyle w:val="Heading1"/>
      <w:lvlText w:val="%1"/>
      <w:lvlJc w:val="left"/>
      <w:pPr>
        <w:tabs>
          <w:tab w:val="num" w:pos="360"/>
        </w:tabs>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975607F"/>
    <w:multiLevelType w:val="hybridMultilevel"/>
    <w:tmpl w:val="1A60403E"/>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12"/>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3"/>
  <w:drawingGridVerticalSpacing w:val="113"/>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3D"/>
    <w:rsid w:val="000013D7"/>
    <w:rsid w:val="000022BA"/>
    <w:rsid w:val="00026120"/>
    <w:rsid w:val="00027148"/>
    <w:rsid w:val="000530EC"/>
    <w:rsid w:val="00066B34"/>
    <w:rsid w:val="00071E73"/>
    <w:rsid w:val="00086006"/>
    <w:rsid w:val="000905A4"/>
    <w:rsid w:val="000B133F"/>
    <w:rsid w:val="000C5540"/>
    <w:rsid w:val="000C7943"/>
    <w:rsid w:val="000D1B83"/>
    <w:rsid w:val="000E41C8"/>
    <w:rsid w:val="000F0939"/>
    <w:rsid w:val="000F7497"/>
    <w:rsid w:val="001260F7"/>
    <w:rsid w:val="0013245C"/>
    <w:rsid w:val="001338B3"/>
    <w:rsid w:val="00146A4A"/>
    <w:rsid w:val="00165211"/>
    <w:rsid w:val="0018562C"/>
    <w:rsid w:val="00192261"/>
    <w:rsid w:val="00196C0A"/>
    <w:rsid w:val="001A1973"/>
    <w:rsid w:val="001B35F4"/>
    <w:rsid w:val="001D3B96"/>
    <w:rsid w:val="001E3BC9"/>
    <w:rsid w:val="001F5183"/>
    <w:rsid w:val="001F5E42"/>
    <w:rsid w:val="00222F90"/>
    <w:rsid w:val="002343B4"/>
    <w:rsid w:val="002465FE"/>
    <w:rsid w:val="002540D9"/>
    <w:rsid w:val="00261F31"/>
    <w:rsid w:val="00265F2B"/>
    <w:rsid w:val="0027330D"/>
    <w:rsid w:val="00274DBF"/>
    <w:rsid w:val="002942FC"/>
    <w:rsid w:val="002A454A"/>
    <w:rsid w:val="002A65E4"/>
    <w:rsid w:val="002D3252"/>
    <w:rsid w:val="002E488C"/>
    <w:rsid w:val="002F38C2"/>
    <w:rsid w:val="00312967"/>
    <w:rsid w:val="00320C78"/>
    <w:rsid w:val="0034501F"/>
    <w:rsid w:val="00351A3E"/>
    <w:rsid w:val="003636D7"/>
    <w:rsid w:val="00365F4C"/>
    <w:rsid w:val="00377DE2"/>
    <w:rsid w:val="003913A6"/>
    <w:rsid w:val="00393FBF"/>
    <w:rsid w:val="003D2AA4"/>
    <w:rsid w:val="003D4B95"/>
    <w:rsid w:val="003F40A5"/>
    <w:rsid w:val="00430808"/>
    <w:rsid w:val="0043334F"/>
    <w:rsid w:val="0044337D"/>
    <w:rsid w:val="00464E61"/>
    <w:rsid w:val="004A1137"/>
    <w:rsid w:val="004A4765"/>
    <w:rsid w:val="004A70E3"/>
    <w:rsid w:val="004B5407"/>
    <w:rsid w:val="004B7809"/>
    <w:rsid w:val="004D37F1"/>
    <w:rsid w:val="004E0D8D"/>
    <w:rsid w:val="004E370E"/>
    <w:rsid w:val="004F2C76"/>
    <w:rsid w:val="004F3AE5"/>
    <w:rsid w:val="004F3BD2"/>
    <w:rsid w:val="004F7388"/>
    <w:rsid w:val="00502395"/>
    <w:rsid w:val="005040C3"/>
    <w:rsid w:val="00513E93"/>
    <w:rsid w:val="00523C5B"/>
    <w:rsid w:val="0052723A"/>
    <w:rsid w:val="0055488D"/>
    <w:rsid w:val="005556D1"/>
    <w:rsid w:val="00555747"/>
    <w:rsid w:val="00583F94"/>
    <w:rsid w:val="0059173A"/>
    <w:rsid w:val="00592F6A"/>
    <w:rsid w:val="005A6909"/>
    <w:rsid w:val="005B4434"/>
    <w:rsid w:val="005C3FD8"/>
    <w:rsid w:val="005D2235"/>
    <w:rsid w:val="005D5AFC"/>
    <w:rsid w:val="005D7064"/>
    <w:rsid w:val="005E6E97"/>
    <w:rsid w:val="005E7EAA"/>
    <w:rsid w:val="005F1222"/>
    <w:rsid w:val="005F79EF"/>
    <w:rsid w:val="00603650"/>
    <w:rsid w:val="006264D0"/>
    <w:rsid w:val="00636E4A"/>
    <w:rsid w:val="006524C9"/>
    <w:rsid w:val="00652514"/>
    <w:rsid w:val="006545E0"/>
    <w:rsid w:val="00670CEB"/>
    <w:rsid w:val="00671BED"/>
    <w:rsid w:val="00674898"/>
    <w:rsid w:val="006760A2"/>
    <w:rsid w:val="006825D8"/>
    <w:rsid w:val="00695E34"/>
    <w:rsid w:val="006A34F6"/>
    <w:rsid w:val="006C3E8C"/>
    <w:rsid w:val="006D4B78"/>
    <w:rsid w:val="006F28F8"/>
    <w:rsid w:val="00751EFD"/>
    <w:rsid w:val="0075596B"/>
    <w:rsid w:val="00771956"/>
    <w:rsid w:val="00780DF3"/>
    <w:rsid w:val="00786ADB"/>
    <w:rsid w:val="007960ED"/>
    <w:rsid w:val="007A24A0"/>
    <w:rsid w:val="007B32B3"/>
    <w:rsid w:val="007C01D9"/>
    <w:rsid w:val="007C6CA4"/>
    <w:rsid w:val="007C7161"/>
    <w:rsid w:val="007D1BA5"/>
    <w:rsid w:val="007E1AE4"/>
    <w:rsid w:val="007E31F7"/>
    <w:rsid w:val="007E4603"/>
    <w:rsid w:val="008329D6"/>
    <w:rsid w:val="00835B20"/>
    <w:rsid w:val="00845FB5"/>
    <w:rsid w:val="00846B23"/>
    <w:rsid w:val="0084754F"/>
    <w:rsid w:val="00865341"/>
    <w:rsid w:val="00880648"/>
    <w:rsid w:val="00882ABF"/>
    <w:rsid w:val="00883626"/>
    <w:rsid w:val="008A741E"/>
    <w:rsid w:val="008B23E7"/>
    <w:rsid w:val="008B33E1"/>
    <w:rsid w:val="008B34C1"/>
    <w:rsid w:val="008B42FB"/>
    <w:rsid w:val="00915D7A"/>
    <w:rsid w:val="00920E3D"/>
    <w:rsid w:val="009548B1"/>
    <w:rsid w:val="00962CB7"/>
    <w:rsid w:val="009662C6"/>
    <w:rsid w:val="0097402A"/>
    <w:rsid w:val="00975161"/>
    <w:rsid w:val="009875C6"/>
    <w:rsid w:val="009970CA"/>
    <w:rsid w:val="00997F44"/>
    <w:rsid w:val="009A0431"/>
    <w:rsid w:val="009A1D91"/>
    <w:rsid w:val="009A3CC4"/>
    <w:rsid w:val="009B1592"/>
    <w:rsid w:val="009B2E9D"/>
    <w:rsid w:val="009B66AB"/>
    <w:rsid w:val="009C1B56"/>
    <w:rsid w:val="009C3703"/>
    <w:rsid w:val="009D0722"/>
    <w:rsid w:val="009D1872"/>
    <w:rsid w:val="009D3225"/>
    <w:rsid w:val="009D56F0"/>
    <w:rsid w:val="009F7F8F"/>
    <w:rsid w:val="00A1152D"/>
    <w:rsid w:val="00A1192E"/>
    <w:rsid w:val="00A2387A"/>
    <w:rsid w:val="00A31A37"/>
    <w:rsid w:val="00A56849"/>
    <w:rsid w:val="00A76661"/>
    <w:rsid w:val="00A87AE6"/>
    <w:rsid w:val="00A87E9C"/>
    <w:rsid w:val="00A9019E"/>
    <w:rsid w:val="00A9252B"/>
    <w:rsid w:val="00A9263F"/>
    <w:rsid w:val="00A97A76"/>
    <w:rsid w:val="00AA2101"/>
    <w:rsid w:val="00AA2994"/>
    <w:rsid w:val="00AA393A"/>
    <w:rsid w:val="00AA6625"/>
    <w:rsid w:val="00AB68D4"/>
    <w:rsid w:val="00AC0A51"/>
    <w:rsid w:val="00AD7E55"/>
    <w:rsid w:val="00AE4DA8"/>
    <w:rsid w:val="00AE5860"/>
    <w:rsid w:val="00AF1FC3"/>
    <w:rsid w:val="00AF310C"/>
    <w:rsid w:val="00B004CF"/>
    <w:rsid w:val="00B0556C"/>
    <w:rsid w:val="00B10AB2"/>
    <w:rsid w:val="00B3068E"/>
    <w:rsid w:val="00B610DE"/>
    <w:rsid w:val="00B80EAF"/>
    <w:rsid w:val="00B84613"/>
    <w:rsid w:val="00B924F1"/>
    <w:rsid w:val="00BA0D8A"/>
    <w:rsid w:val="00BC54C9"/>
    <w:rsid w:val="00BE2133"/>
    <w:rsid w:val="00BE4439"/>
    <w:rsid w:val="00BF0DAC"/>
    <w:rsid w:val="00BF4BF2"/>
    <w:rsid w:val="00C07DCC"/>
    <w:rsid w:val="00C2224E"/>
    <w:rsid w:val="00C224B8"/>
    <w:rsid w:val="00C23EF4"/>
    <w:rsid w:val="00C25259"/>
    <w:rsid w:val="00C36A68"/>
    <w:rsid w:val="00C4787C"/>
    <w:rsid w:val="00C5385A"/>
    <w:rsid w:val="00C55C9E"/>
    <w:rsid w:val="00C6251D"/>
    <w:rsid w:val="00C70CFC"/>
    <w:rsid w:val="00CA659F"/>
    <w:rsid w:val="00CA70FA"/>
    <w:rsid w:val="00CB68CD"/>
    <w:rsid w:val="00CC1F82"/>
    <w:rsid w:val="00CC29CF"/>
    <w:rsid w:val="00CE3C11"/>
    <w:rsid w:val="00D13FDA"/>
    <w:rsid w:val="00D23A2B"/>
    <w:rsid w:val="00D3506D"/>
    <w:rsid w:val="00D35D22"/>
    <w:rsid w:val="00D35F5E"/>
    <w:rsid w:val="00D5586C"/>
    <w:rsid w:val="00D76902"/>
    <w:rsid w:val="00D81046"/>
    <w:rsid w:val="00D8546D"/>
    <w:rsid w:val="00D976B6"/>
    <w:rsid w:val="00DA22E4"/>
    <w:rsid w:val="00DD02CA"/>
    <w:rsid w:val="00DD4AA7"/>
    <w:rsid w:val="00DD6A7F"/>
    <w:rsid w:val="00DE04CC"/>
    <w:rsid w:val="00DE0CF6"/>
    <w:rsid w:val="00E05DDA"/>
    <w:rsid w:val="00E12DDF"/>
    <w:rsid w:val="00E21554"/>
    <w:rsid w:val="00E27D29"/>
    <w:rsid w:val="00E37143"/>
    <w:rsid w:val="00E468B7"/>
    <w:rsid w:val="00E51B2D"/>
    <w:rsid w:val="00E5580B"/>
    <w:rsid w:val="00E67ECE"/>
    <w:rsid w:val="00E85763"/>
    <w:rsid w:val="00E87583"/>
    <w:rsid w:val="00E94E11"/>
    <w:rsid w:val="00EA31A8"/>
    <w:rsid w:val="00EB0699"/>
    <w:rsid w:val="00EB1693"/>
    <w:rsid w:val="00EB76DD"/>
    <w:rsid w:val="00EC2216"/>
    <w:rsid w:val="00EE49F7"/>
    <w:rsid w:val="00EF4098"/>
    <w:rsid w:val="00F02180"/>
    <w:rsid w:val="00F160D2"/>
    <w:rsid w:val="00F162B9"/>
    <w:rsid w:val="00F22404"/>
    <w:rsid w:val="00F25C9F"/>
    <w:rsid w:val="00F52EFB"/>
    <w:rsid w:val="00F54825"/>
    <w:rsid w:val="00F66684"/>
    <w:rsid w:val="00F7032E"/>
    <w:rsid w:val="00FA0C32"/>
    <w:rsid w:val="00FA131A"/>
    <w:rsid w:val="00FB2EF5"/>
    <w:rsid w:val="00FC63AD"/>
    <w:rsid w:val="00FD0B5C"/>
    <w:rsid w:val="00FD4447"/>
    <w:rsid w:val="00FF0112"/>
    <w:rsid w:val="00FF2665"/>
    <w:rsid w:val="00FF77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numPr>
        <w:numId w:val="2"/>
      </w:numPr>
      <w:spacing w:before="240" w:after="60"/>
      <w:outlineLvl w:val="0"/>
    </w:pPr>
    <w:rPr>
      <w:b/>
      <w:bCs/>
      <w:kern w:val="32"/>
      <w:sz w:val="32"/>
      <w:szCs w:val="32"/>
    </w:rPr>
  </w:style>
  <w:style w:type="paragraph" w:styleId="Heading2">
    <w:name w:val="heading 2"/>
    <w:basedOn w:val="Normal"/>
    <w:next w:val="Normal"/>
    <w:qFormat/>
    <w:pPr>
      <w:keepNext/>
      <w:numPr>
        <w:ilvl w:val="1"/>
        <w:numId w:val="2"/>
      </w:numPr>
      <w:spacing w:before="240" w:after="60"/>
      <w:outlineLvl w:val="1"/>
    </w:pPr>
    <w:rPr>
      <w:b/>
      <w:bCs/>
      <w:sz w:val="28"/>
      <w:szCs w:val="28"/>
    </w:rPr>
  </w:style>
  <w:style w:type="paragraph" w:styleId="Heading3">
    <w:name w:val="heading 3"/>
    <w:basedOn w:val="Normal"/>
    <w:next w:val="Normal"/>
    <w:qFormat/>
    <w:pPr>
      <w:keepNext/>
      <w:numPr>
        <w:ilvl w:val="2"/>
        <w:numId w:val="2"/>
      </w:numPr>
      <w:spacing w:before="240" w:after="60"/>
      <w:outlineLvl w:val="2"/>
    </w:pPr>
    <w:rPr>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Lisatekst">
    <w:name w:val="Lisatekst"/>
    <w:basedOn w:val="BodyText"/>
    <w:pPr>
      <w:numPr>
        <w:numId w:val="6"/>
      </w:numPr>
      <w:tabs>
        <w:tab w:val="left" w:pos="6521"/>
      </w:tabs>
      <w:spacing w:before="120"/>
    </w:pPr>
  </w:style>
  <w:style w:type="paragraph" w:customStyle="1" w:styleId="Pea">
    <w:name w:val="Pea"/>
    <w:basedOn w:val="BodyText"/>
    <w:pPr>
      <w:ind w:left="-1134"/>
      <w:jc w:val="center"/>
    </w:pPr>
    <w:rPr>
      <w:sz w:val="28"/>
      <w:szCs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style>
  <w:style w:type="paragraph" w:customStyle="1" w:styleId="Bodyd">
    <w:name w:val="Bodyd"/>
    <w:basedOn w:val="Normal"/>
    <w:pPr>
      <w:numPr>
        <w:ilvl w:val="1"/>
        <w:numId w:val="6"/>
      </w:numPr>
      <w:jc w:val="left"/>
    </w:pPr>
  </w:style>
  <w:style w:type="paragraph" w:customStyle="1" w:styleId="KINNITATUD">
    <w:name w:val="KINNITATUD"/>
    <w:pPr>
      <w:jc w:val="both"/>
    </w:pPr>
    <w:rPr>
      <w:sz w:val="24"/>
      <w:szCs w:val="24"/>
      <w:lang w:eastAsia="en-U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semiHidden/>
    <w:rsid w:val="000905A4"/>
    <w:rPr>
      <w:sz w:val="16"/>
      <w:szCs w:val="16"/>
    </w:rPr>
  </w:style>
  <w:style w:type="paragraph" w:styleId="CommentText">
    <w:name w:val="annotation text"/>
    <w:basedOn w:val="Normal"/>
    <w:semiHidden/>
    <w:rsid w:val="000905A4"/>
    <w:rPr>
      <w:sz w:val="20"/>
      <w:szCs w:val="20"/>
    </w:rPr>
  </w:style>
  <w:style w:type="paragraph" w:styleId="CommentSubject">
    <w:name w:val="annotation subject"/>
    <w:basedOn w:val="CommentText"/>
    <w:next w:val="CommentText"/>
    <w:semiHidden/>
    <w:rsid w:val="000905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numPr>
        <w:numId w:val="2"/>
      </w:numPr>
      <w:spacing w:before="240" w:after="60"/>
      <w:outlineLvl w:val="0"/>
    </w:pPr>
    <w:rPr>
      <w:b/>
      <w:bCs/>
      <w:kern w:val="32"/>
      <w:sz w:val="32"/>
      <w:szCs w:val="32"/>
    </w:rPr>
  </w:style>
  <w:style w:type="paragraph" w:styleId="Heading2">
    <w:name w:val="heading 2"/>
    <w:basedOn w:val="Normal"/>
    <w:next w:val="Normal"/>
    <w:qFormat/>
    <w:pPr>
      <w:keepNext/>
      <w:numPr>
        <w:ilvl w:val="1"/>
        <w:numId w:val="2"/>
      </w:numPr>
      <w:spacing w:before="240" w:after="60"/>
      <w:outlineLvl w:val="1"/>
    </w:pPr>
    <w:rPr>
      <w:b/>
      <w:bCs/>
      <w:sz w:val="28"/>
      <w:szCs w:val="28"/>
    </w:rPr>
  </w:style>
  <w:style w:type="paragraph" w:styleId="Heading3">
    <w:name w:val="heading 3"/>
    <w:basedOn w:val="Normal"/>
    <w:next w:val="Normal"/>
    <w:qFormat/>
    <w:pPr>
      <w:keepNext/>
      <w:numPr>
        <w:ilvl w:val="2"/>
        <w:numId w:val="2"/>
      </w:numPr>
      <w:spacing w:before="240" w:after="60"/>
      <w:outlineLvl w:val="2"/>
    </w:pPr>
    <w:rPr>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Lisatekst">
    <w:name w:val="Lisatekst"/>
    <w:basedOn w:val="BodyText"/>
    <w:pPr>
      <w:numPr>
        <w:numId w:val="6"/>
      </w:numPr>
      <w:tabs>
        <w:tab w:val="left" w:pos="6521"/>
      </w:tabs>
      <w:spacing w:before="120"/>
    </w:pPr>
  </w:style>
  <w:style w:type="paragraph" w:customStyle="1" w:styleId="Pea">
    <w:name w:val="Pea"/>
    <w:basedOn w:val="BodyText"/>
    <w:pPr>
      <w:ind w:left="-1134"/>
      <w:jc w:val="center"/>
    </w:pPr>
    <w:rPr>
      <w:sz w:val="28"/>
      <w:szCs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style>
  <w:style w:type="paragraph" w:customStyle="1" w:styleId="Bodyd">
    <w:name w:val="Bodyd"/>
    <w:basedOn w:val="Normal"/>
    <w:pPr>
      <w:numPr>
        <w:ilvl w:val="1"/>
        <w:numId w:val="6"/>
      </w:numPr>
      <w:jc w:val="left"/>
    </w:pPr>
  </w:style>
  <w:style w:type="paragraph" w:customStyle="1" w:styleId="KINNITATUD">
    <w:name w:val="KINNITATUD"/>
    <w:pPr>
      <w:jc w:val="both"/>
    </w:pPr>
    <w:rPr>
      <w:sz w:val="24"/>
      <w:szCs w:val="24"/>
      <w:lang w:eastAsia="en-U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semiHidden/>
    <w:rsid w:val="000905A4"/>
    <w:rPr>
      <w:sz w:val="16"/>
      <w:szCs w:val="16"/>
    </w:rPr>
  </w:style>
  <w:style w:type="paragraph" w:styleId="CommentText">
    <w:name w:val="annotation text"/>
    <w:basedOn w:val="Normal"/>
    <w:semiHidden/>
    <w:rsid w:val="000905A4"/>
    <w:rPr>
      <w:sz w:val="20"/>
      <w:szCs w:val="20"/>
    </w:rPr>
  </w:style>
  <w:style w:type="paragraph" w:styleId="CommentSubject">
    <w:name w:val="annotation subject"/>
    <w:basedOn w:val="CommentText"/>
    <w:next w:val="CommentText"/>
    <w:semiHidden/>
    <w:rsid w:val="00090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318">
      <w:bodyDiv w:val="1"/>
      <w:marLeft w:val="0"/>
      <w:marRight w:val="0"/>
      <w:marTop w:val="0"/>
      <w:marBottom w:val="0"/>
      <w:divBdr>
        <w:top w:val="none" w:sz="0" w:space="0" w:color="auto"/>
        <w:left w:val="none" w:sz="0" w:space="0" w:color="auto"/>
        <w:bottom w:val="none" w:sz="0" w:space="0" w:color="auto"/>
        <w:right w:val="none" w:sz="0" w:space="0" w:color="auto"/>
      </w:divBdr>
    </w:div>
    <w:div w:id="5007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894710?leiaKehtiv" TargetMode="External"/><Relationship Id="rId13" Type="http://schemas.openxmlformats.org/officeDocument/2006/relationships/hyperlink" Target="https://www.riigiteataja.ee/akt/1277978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iigiteataja.ee/akt/13335801?leiaKehtiv" TargetMode="External"/><Relationship Id="rId17" Type="http://schemas.openxmlformats.org/officeDocument/2006/relationships/hyperlink" Target="https://oigusaktid.tallinn.ee/?id=3001&amp;aktid=106541&amp;fd=1&amp;leht=1&amp;q_sort=elex_akt.akt_vkp" TargetMode="External"/><Relationship Id="rId2" Type="http://schemas.openxmlformats.org/officeDocument/2006/relationships/styles" Target="styles.xml"/><Relationship Id="rId16" Type="http://schemas.openxmlformats.org/officeDocument/2006/relationships/hyperlink" Target="https://oigusaktid.tallinn.ee/?id=3001&amp;aktid=121396&amp;f=13&amp;leht=1&amp;q_sort=elex_akt.akt_vk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igiteataja.ee/akt/13173439?leiaKehtiv" TargetMode="External"/><Relationship Id="rId5" Type="http://schemas.openxmlformats.org/officeDocument/2006/relationships/webSettings" Target="webSettings.xml"/><Relationship Id="rId15" Type="http://schemas.openxmlformats.org/officeDocument/2006/relationships/hyperlink" Target="https://oigusaktid.tallinn.ee/?id=3001&amp;aktid=121295&amp;fd=1&amp;leht=1&amp;q_sort=elex_akt.akt_vkp" TargetMode="External"/><Relationship Id="rId10" Type="http://schemas.openxmlformats.org/officeDocument/2006/relationships/hyperlink" Target="https://www.riigiteataja.ee/akt/12906942?leiaKehti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2849896?leiaKehtiv" TargetMode="External"/><Relationship Id="rId14" Type="http://schemas.openxmlformats.org/officeDocument/2006/relationships/hyperlink" Target="https://oigusaktid.tallinn.ee/?id=3001&amp;aktid=120867&amp;fd=1&amp;leht=1&amp;q_sort=elex_akt.akt_v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Korraldus</vt:lpstr>
    </vt:vector>
  </TitlesOfParts>
  <Company>TTY  Informaatikainstituut</Company>
  <LinksUpToDate>false</LinksUpToDate>
  <CharactersWithSpaces>4103</CharactersWithSpaces>
  <SharedDoc>false</SharedDoc>
  <HLinks>
    <vt:vector size="66" baseType="variant">
      <vt:variant>
        <vt:i4>4063355</vt:i4>
      </vt:variant>
      <vt:variant>
        <vt:i4>30</vt:i4>
      </vt:variant>
      <vt:variant>
        <vt:i4>0</vt:i4>
      </vt:variant>
      <vt:variant>
        <vt:i4>5</vt:i4>
      </vt:variant>
      <vt:variant>
        <vt:lpwstr>https://oigusaktid.tallinn.ee/?id=3001&amp;aktid=106541</vt:lpwstr>
      </vt:variant>
      <vt:variant>
        <vt:lpwstr/>
      </vt:variant>
      <vt:variant>
        <vt:i4>131127</vt:i4>
      </vt:variant>
      <vt:variant>
        <vt:i4>27</vt:i4>
      </vt:variant>
      <vt:variant>
        <vt:i4>0</vt:i4>
      </vt:variant>
      <vt:variant>
        <vt:i4>5</vt:i4>
      </vt:variant>
      <vt:variant>
        <vt:lpwstr>https://oigusaktid.tallinn.ee/?id=3001&amp;aktid=121396&amp;f=13&amp;leht=1&amp;q_sort=elex_akt.akt_vkp</vt:lpwstr>
      </vt:variant>
      <vt:variant>
        <vt:lpwstr/>
      </vt:variant>
      <vt:variant>
        <vt:i4>131127</vt:i4>
      </vt:variant>
      <vt:variant>
        <vt:i4>24</vt:i4>
      </vt:variant>
      <vt:variant>
        <vt:i4>0</vt:i4>
      </vt:variant>
      <vt:variant>
        <vt:i4>5</vt:i4>
      </vt:variant>
      <vt:variant>
        <vt:lpwstr>https://oigusaktid.tallinn.ee/?id=3001&amp;aktid=121396&amp;f=13&amp;leht=1&amp;q_sort=elex_akt.akt_vkp</vt:lpwstr>
      </vt:variant>
      <vt:variant>
        <vt:lpwstr/>
      </vt:variant>
      <vt:variant>
        <vt:i4>5832761</vt:i4>
      </vt:variant>
      <vt:variant>
        <vt:i4>21</vt:i4>
      </vt:variant>
      <vt:variant>
        <vt:i4>0</vt:i4>
      </vt:variant>
      <vt:variant>
        <vt:i4>5</vt:i4>
      </vt:variant>
      <vt:variant>
        <vt:lpwstr>https://oigusaktid.tallinn.ee/?id=3001&amp;aktid=121295&amp;fd=1&amp;leht=1&amp;q_sort=elex_akt.akt_vkp</vt:lpwstr>
      </vt:variant>
      <vt:variant>
        <vt:lpwstr/>
      </vt:variant>
      <vt:variant>
        <vt:i4>5701681</vt:i4>
      </vt:variant>
      <vt:variant>
        <vt:i4>18</vt:i4>
      </vt:variant>
      <vt:variant>
        <vt:i4>0</vt:i4>
      </vt:variant>
      <vt:variant>
        <vt:i4>5</vt:i4>
      </vt:variant>
      <vt:variant>
        <vt:lpwstr>https://oigusaktid.tallinn.ee/?id=3001&amp;aktid=120867&amp;fd=1&amp;leht=1&amp;q_sort=elex_akt.akt_vkp</vt:lpwstr>
      </vt:variant>
      <vt:variant>
        <vt:lpwstr/>
      </vt:variant>
      <vt:variant>
        <vt:i4>5898256</vt:i4>
      </vt:variant>
      <vt:variant>
        <vt:i4>15</vt:i4>
      </vt:variant>
      <vt:variant>
        <vt:i4>0</vt:i4>
      </vt:variant>
      <vt:variant>
        <vt:i4>5</vt:i4>
      </vt:variant>
      <vt:variant>
        <vt:lpwstr>https://www.riigiteataja.ee/akt/12779785</vt:lpwstr>
      </vt:variant>
      <vt:variant>
        <vt:lpwstr/>
      </vt:variant>
      <vt:variant>
        <vt:i4>3866682</vt:i4>
      </vt:variant>
      <vt:variant>
        <vt:i4>12</vt:i4>
      </vt:variant>
      <vt:variant>
        <vt:i4>0</vt:i4>
      </vt:variant>
      <vt:variant>
        <vt:i4>5</vt:i4>
      </vt:variant>
      <vt:variant>
        <vt:lpwstr>https://www.riigiteataja.ee/akt/13335801?leiaKehtiv</vt:lpwstr>
      </vt:variant>
      <vt:variant>
        <vt:lpwstr/>
      </vt:variant>
      <vt:variant>
        <vt:i4>3866685</vt:i4>
      </vt:variant>
      <vt:variant>
        <vt:i4>9</vt:i4>
      </vt:variant>
      <vt:variant>
        <vt:i4>0</vt:i4>
      </vt:variant>
      <vt:variant>
        <vt:i4>5</vt:i4>
      </vt:variant>
      <vt:variant>
        <vt:lpwstr>https://www.riigiteataja.ee/akt/13173439?leiaKehtiv</vt:lpwstr>
      </vt:variant>
      <vt:variant>
        <vt:lpwstr/>
      </vt:variant>
      <vt:variant>
        <vt:i4>3866679</vt:i4>
      </vt:variant>
      <vt:variant>
        <vt:i4>6</vt:i4>
      </vt:variant>
      <vt:variant>
        <vt:i4>0</vt:i4>
      </vt:variant>
      <vt:variant>
        <vt:i4>5</vt:i4>
      </vt:variant>
      <vt:variant>
        <vt:lpwstr>https://www.riigiteataja.ee/akt/12906942?leiaKehtiv</vt:lpwstr>
      </vt:variant>
      <vt:variant>
        <vt:lpwstr/>
      </vt:variant>
      <vt:variant>
        <vt:i4>3801140</vt:i4>
      </vt:variant>
      <vt:variant>
        <vt:i4>3</vt:i4>
      </vt:variant>
      <vt:variant>
        <vt:i4>0</vt:i4>
      </vt:variant>
      <vt:variant>
        <vt:i4>5</vt:i4>
      </vt:variant>
      <vt:variant>
        <vt:lpwstr>https://www.riigiteataja.ee/akt/12849896?leiaKehtiv</vt:lpwstr>
      </vt:variant>
      <vt:variant>
        <vt:lpwstr/>
      </vt:variant>
      <vt:variant>
        <vt:i4>4063281</vt:i4>
      </vt:variant>
      <vt:variant>
        <vt:i4>0</vt:i4>
      </vt:variant>
      <vt:variant>
        <vt:i4>0</vt:i4>
      </vt:variant>
      <vt:variant>
        <vt:i4>5</vt:i4>
      </vt:variant>
      <vt:variant>
        <vt:lpwstr>https://www.riigiteataja.ee/akt/12894710?leiaKehtiv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creator>kendra</dc:creator>
  <cp:lastModifiedBy>Robert Kriesenthal</cp:lastModifiedBy>
  <cp:revision>2</cp:revision>
  <cp:lastPrinted>2008-06-11T05:27:00Z</cp:lastPrinted>
  <dcterms:created xsi:type="dcterms:W3CDTF">2015-02-23T12:54:00Z</dcterms:created>
  <dcterms:modified xsi:type="dcterms:W3CDTF">2015-02-23T12:54:00Z</dcterms:modified>
</cp:coreProperties>
</file>