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408"/>
        <w:gridCol w:w="653"/>
        <w:gridCol w:w="2178"/>
        <w:gridCol w:w="1081"/>
        <w:gridCol w:w="1439"/>
        <w:gridCol w:w="454"/>
      </w:tblGrid>
      <w:tr w:rsidR="00140B15" w:rsidRPr="00D22EAF" w:rsidTr="00AE77D8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B15" w:rsidRPr="00D22EAF" w:rsidRDefault="00140B15" w:rsidP="00AE77D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66F2B" w:rsidRPr="00D22EAF" w:rsidTr="00AE77D8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F2B" w:rsidRPr="00D22EAF" w:rsidRDefault="00266F2B" w:rsidP="00AE77D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40B15" w:rsidRPr="00D22EAF" w:rsidTr="00AE77D8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PÜSIANDMED</w:t>
            </w: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15" w:rsidRPr="00D22EAF" w:rsidRDefault="00140B15" w:rsidP="00AE77D8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D22EAF">
              <w:rPr>
                <w:b/>
                <w:bCs/>
              </w:rPr>
              <w:t>VORM 9 a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nimetus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272956" w:rsidP="00AE77D8">
            <w:r w:rsidRPr="00272956">
              <w:t>228</w:t>
            </w:r>
            <w:r w:rsidR="00266F2B">
              <w:t xml:space="preserve"> </w:t>
            </w:r>
            <w:r w:rsidRPr="00272956">
              <w:t>12</w:t>
            </w:r>
            <w:r w:rsidR="00266F2B">
              <w:t xml:space="preserve"> </w:t>
            </w:r>
            <w:r w:rsidRPr="00272956">
              <w:t>91</w:t>
            </w:r>
            <w:r w:rsidR="00266F2B">
              <w:t xml:space="preserve"> </w:t>
            </w:r>
            <w:r w:rsidRPr="00272956">
              <w:t>00</w:t>
            </w:r>
            <w:r w:rsidR="00266F2B">
              <w:t xml:space="preserve"> </w:t>
            </w:r>
            <w:r w:rsidRPr="00272956">
              <w:t>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Default="00B31E13" w:rsidP="00272956">
            <w:r>
              <w:t>Eakate päevakeskuste haldamine</w:t>
            </w:r>
          </w:p>
        </w:tc>
      </w:tr>
      <w:tr w:rsidR="00140B15" w:rsidRPr="00D22EAF" w:rsidTr="00AE77D8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Tootegrupi nimetus</w:t>
            </w:r>
          </w:p>
        </w:tc>
      </w:tr>
      <w:tr w:rsidR="00140B15" w:rsidRPr="00D22EAF" w:rsidTr="00AE77D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140B15" w:rsidP="00AE77D8">
            <w:pPr>
              <w:rPr>
                <w:iCs/>
              </w:rPr>
            </w:pPr>
            <w:r w:rsidRPr="00D22EAF">
              <w:rPr>
                <w:iCs/>
              </w:rPr>
              <w:t>228.12.00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>
            <w:r w:rsidRPr="00D22EAF">
              <w:t>Eakate hoolekanne</w:t>
            </w:r>
          </w:p>
        </w:tc>
      </w:tr>
      <w:tr w:rsidR="00140B15" w:rsidRPr="00D22EAF" w:rsidTr="00AE77D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Tootevaldkonna nimetus</w:t>
            </w:r>
          </w:p>
        </w:tc>
      </w:tr>
      <w:tr w:rsidR="00140B15" w:rsidRPr="00D22EAF" w:rsidTr="00AE77D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266F2B" w:rsidP="00266F2B">
            <w:r>
              <w:t xml:space="preserve">228 00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r w:rsidR="00140B15" w:rsidRPr="00D22EAF">
              <w:t>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>
            <w:r w:rsidRPr="00D22EAF">
              <w:t>Sotsiaalhoolekanne</w:t>
            </w:r>
          </w:p>
        </w:tc>
      </w:tr>
      <w:tr w:rsidR="00140B15" w:rsidRPr="00D22EAF" w:rsidTr="00AE77D8">
        <w:trPr>
          <w:gridAfter w:val="1"/>
          <w:wAfter w:w="454" w:type="dxa"/>
          <w:trHeight w:val="278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Ametiasutus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Tootevastutaja (ametikoht)</w:t>
            </w:r>
          </w:p>
        </w:tc>
      </w:tr>
      <w:tr w:rsidR="00140B15" w:rsidRPr="00D22EAF" w:rsidTr="00AE77D8">
        <w:trPr>
          <w:gridAfter w:val="1"/>
          <w:wAfter w:w="454" w:type="dxa"/>
          <w:trHeight w:val="277"/>
        </w:trPr>
        <w:tc>
          <w:tcPr>
            <w:tcW w:w="39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B15" w:rsidRPr="00D22EAF" w:rsidRDefault="00140B15" w:rsidP="00AE77D8">
            <w:r w:rsidRPr="00D22EAF">
              <w:t>Sotsiaal-</w:t>
            </w:r>
            <w:r w:rsidR="00622E29">
              <w:t xml:space="preserve"> </w:t>
            </w:r>
            <w:r w:rsidRPr="00D22EAF">
              <w:t>ja Tervishoiuamet</w:t>
            </w:r>
          </w:p>
        </w:tc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B15" w:rsidRPr="00D22EAF" w:rsidRDefault="00140B15" w:rsidP="00AE77D8">
            <w:pPr>
              <w:jc w:val="left"/>
            </w:pPr>
            <w:r w:rsidRPr="00D22EAF">
              <w:t>Sotsiaalhoolekande ja terviseosakonna peaspetsialist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eesmärk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272956" w:rsidP="00AE77D8">
            <w:pPr>
              <w:pStyle w:val="Header"/>
            </w:pPr>
            <w:r>
              <w:t>Võimaldada päeva- ja huvikeskuste teenuseid Tallinna linnas elavatele eakatele.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üldine kirjeldus</w:t>
            </w:r>
          </w:p>
        </w:tc>
      </w:tr>
      <w:tr w:rsidR="00140B15" w:rsidRPr="00D22EAF" w:rsidTr="00AE77D8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956" w:rsidRDefault="00272956" w:rsidP="00272956">
            <w:pPr>
              <w:pStyle w:val="Lisatekst"/>
              <w:numPr>
                <w:ilvl w:val="0"/>
                <w:numId w:val="0"/>
              </w:numPr>
              <w:spacing w:before="0"/>
            </w:pPr>
            <w:r>
              <w:t>Tallinnas on hinnanguliselt 2 500 eakat elanikku (v.a linnaosade päevakeskuste kliendid), kes on huvitatud eakatele mõeldud päeva- ja huvikesk</w:t>
            </w:r>
            <w:r w:rsidR="00266EF6">
              <w:t>uste pakutavatest tegevustest.</w:t>
            </w:r>
          </w:p>
          <w:p w:rsidR="00272956" w:rsidRDefault="00272956" w:rsidP="00272956">
            <w:pPr>
              <w:pStyle w:val="Header"/>
            </w:pPr>
            <w:r w:rsidRPr="009D0EED">
              <w:t xml:space="preserve">Päevakeskuse teenuseid vajavad aktiivsest sotsiaalsest elust kõrvalejäänud </w:t>
            </w:r>
            <w:r>
              <w:t>eakad isikud</w:t>
            </w:r>
            <w:r w:rsidRPr="009D0EED">
              <w:t xml:space="preserve">. </w:t>
            </w:r>
            <w:r>
              <w:t>See</w:t>
            </w:r>
            <w:r w:rsidRPr="009D0EED">
              <w:t xml:space="preserve"> hõlmab nõustamist, huvi- ja rakendustegevust</w:t>
            </w:r>
            <w:r>
              <w:t>.</w:t>
            </w:r>
          </w:p>
          <w:p w:rsidR="00272956" w:rsidRDefault="00272956" w:rsidP="00272956">
            <w:pPr>
              <w:pStyle w:val="Header"/>
            </w:pPr>
            <w:r>
              <w:t>Pakutavad teenused võimaldavad eakatele sotsiaalset integratsiooni ja suhtlemist, vaba aja sisustamist ning igapäevaeluga toimetuleku toetamist.</w:t>
            </w:r>
          </w:p>
          <w:p w:rsidR="00266EF6" w:rsidRPr="008F4EBA" w:rsidRDefault="00272956" w:rsidP="008F4EBA">
            <w:pPr>
              <w:pStyle w:val="Header"/>
            </w:pPr>
            <w:r>
              <w:t xml:space="preserve">Teenust osutavad </w:t>
            </w:r>
            <w:r w:rsidR="008F4EBA" w:rsidRPr="008F4EBA">
              <w:t>mittetulundusühing</w:t>
            </w:r>
            <w:r w:rsidR="008F4EBA" w:rsidRPr="004674AE">
              <w:rPr>
                <w:b/>
                <w:bCs/>
              </w:rPr>
              <w:t xml:space="preserve"> </w:t>
            </w:r>
            <w:r>
              <w:t xml:space="preserve">Vanurite Eneseabi ja Nõustamisühing, </w:t>
            </w:r>
            <w:r w:rsidR="008F4EBA" w:rsidRPr="008F4EBA">
              <w:t>mittetulundusühing</w:t>
            </w:r>
            <w:r w:rsidR="008F4EBA" w:rsidRPr="004674AE">
              <w:rPr>
                <w:b/>
                <w:bCs/>
              </w:rPr>
              <w:t xml:space="preserve"> </w:t>
            </w:r>
            <w:proofErr w:type="spellStart"/>
            <w:r w:rsidR="008F4EBA">
              <w:t>Raavis</w:t>
            </w:r>
            <w:proofErr w:type="spellEnd"/>
            <w:r w:rsidR="00266EF6">
              <w:t>,</w:t>
            </w:r>
            <w:r>
              <w:t xml:space="preserve"> </w:t>
            </w:r>
            <w:r w:rsidR="00266EF6">
              <w:t>m</w:t>
            </w:r>
            <w:r w:rsidR="00266EF6" w:rsidRPr="00266EF6">
              <w:t>ittetulundusühing L</w:t>
            </w:r>
            <w:r w:rsidR="008F4EBA">
              <w:t>ooja</w:t>
            </w:r>
            <w:r w:rsidR="00266EF6" w:rsidRPr="00266EF6">
              <w:t xml:space="preserve"> </w:t>
            </w:r>
            <w:r>
              <w:t xml:space="preserve">ja </w:t>
            </w:r>
            <w:r w:rsidR="008F4EBA" w:rsidRPr="004674AE">
              <w:t>mittetulundusühing</w:t>
            </w:r>
            <w:r w:rsidR="008F4EBA">
              <w:rPr>
                <w:bCs/>
              </w:rPr>
              <w:t xml:space="preserve"> Tallinna Pensionäride Ühendus.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Paragrahv</w:t>
            </w:r>
          </w:p>
        </w:tc>
      </w:tr>
      <w:tr w:rsidR="00140B15" w:rsidRPr="00D22EAF" w:rsidTr="00AE77D8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622E29" w:rsidP="00AE77D8">
            <w:pPr>
              <w:pStyle w:val="Header"/>
            </w:pPr>
            <w:hyperlink r:id="rId8" w:history="1">
              <w:r w:rsidR="00140B15" w:rsidRPr="00622E29">
                <w:rPr>
                  <w:rStyle w:val="Hyperlink"/>
                </w:rPr>
                <w:t>S</w:t>
              </w:r>
              <w:r w:rsidR="00140B15" w:rsidRPr="00622E29">
                <w:rPr>
                  <w:rStyle w:val="Hyperlink"/>
                </w:rPr>
                <w:t>o</w:t>
              </w:r>
              <w:r w:rsidR="00140B15" w:rsidRPr="00622E29">
                <w:rPr>
                  <w:rStyle w:val="Hyperlink"/>
                </w:rPr>
                <w:t>tsiaalhoo</w:t>
              </w:r>
              <w:r w:rsidR="00140B15" w:rsidRPr="00622E29">
                <w:rPr>
                  <w:rStyle w:val="Hyperlink"/>
                </w:rPr>
                <w:t>l</w:t>
              </w:r>
              <w:r w:rsidR="00140B15" w:rsidRPr="00622E29">
                <w:rPr>
                  <w:rStyle w:val="Hyperlink"/>
                </w:rPr>
                <w:t>ekande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825427" w:rsidP="00272956">
            <w:r>
              <w:t>§ 5, 14</w:t>
            </w:r>
            <w:r w:rsidR="00140B15" w:rsidRPr="00D22EAF">
              <w:t xml:space="preserve"> ja </w:t>
            </w:r>
            <w:r>
              <w:t>20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Paragrahv</w:t>
            </w:r>
          </w:p>
        </w:tc>
      </w:tr>
      <w:tr w:rsidR="00140B15" w:rsidRPr="00D22EAF" w:rsidTr="00AE77D8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0F550C" w:rsidP="00AE77D8">
            <w:pPr>
              <w:jc w:val="left"/>
            </w:pPr>
            <w:hyperlink r:id="rId9" w:history="1">
              <w:r w:rsidR="00140B15" w:rsidRPr="00D22EAF">
                <w:rPr>
                  <w:color w:val="0000FF"/>
                  <w:u w:val="single"/>
                </w:rPr>
                <w:t>Tallinna Linna</w:t>
              </w:r>
              <w:r w:rsidR="00140B15" w:rsidRPr="00D22EAF">
                <w:rPr>
                  <w:color w:val="0000FF"/>
                  <w:u w:val="single"/>
                </w:rPr>
                <w:t>v</w:t>
              </w:r>
              <w:r w:rsidR="00140B15" w:rsidRPr="00D22EAF">
                <w:rPr>
                  <w:color w:val="0000FF"/>
                  <w:u w:val="single"/>
                </w:rPr>
                <w:t>olikogu 04.11.2010</w:t>
              </w:r>
              <w:r w:rsidR="00140B15" w:rsidRPr="00D22EAF">
                <w:rPr>
                  <w:color w:val="0000FF"/>
                  <w:u w:val="single"/>
                </w:rPr>
                <w:t xml:space="preserve"> </w:t>
              </w:r>
              <w:r w:rsidR="00140B15" w:rsidRPr="00D22EAF">
                <w:rPr>
                  <w:color w:val="0000FF"/>
                  <w:u w:val="single"/>
                </w:rPr>
                <w:t>määrus nr 255 “Strateegia “Tallinn 2030” kinnitamine”</w:t>
              </w:r>
            </w:hyperlink>
          </w:p>
          <w:p w:rsidR="00140B15" w:rsidRPr="00D22EAF" w:rsidRDefault="000F550C" w:rsidP="00AE77D8">
            <w:hyperlink r:id="rId10" w:history="1">
              <w:r w:rsidR="00140B15" w:rsidRPr="00D22EAF">
                <w:rPr>
                  <w:rStyle w:val="Hyperlink"/>
                </w:rPr>
                <w:t>Tallinn</w:t>
              </w:r>
              <w:r w:rsidR="00140B15" w:rsidRPr="00D22EAF">
                <w:rPr>
                  <w:rStyle w:val="Hyperlink"/>
                </w:rPr>
                <w:t>a</w:t>
              </w:r>
              <w:r w:rsidR="00140B15" w:rsidRPr="00D22EAF">
                <w:rPr>
                  <w:rStyle w:val="Hyperlink"/>
                </w:rPr>
                <w:t xml:space="preserve"> Linnavolikogu </w:t>
              </w:r>
              <w:r w:rsidR="00E45ACB">
                <w:rPr>
                  <w:rStyle w:val="Hyperlink"/>
                </w:rPr>
                <w:t>13</w:t>
              </w:r>
              <w:r w:rsidR="00140B15" w:rsidRPr="00D22EAF">
                <w:rPr>
                  <w:rStyle w:val="Hyperlink"/>
                </w:rPr>
                <w:t>.06.13 määrus nr 29 „Tallinna arengukava 2014-2020“;</w:t>
              </w:r>
            </w:hyperlink>
          </w:p>
          <w:p w:rsidR="00140B15" w:rsidRPr="00D22EAF" w:rsidRDefault="00622E29" w:rsidP="00AE77D8">
            <w:pPr>
              <w:autoSpaceDE w:val="0"/>
              <w:autoSpaceDN w:val="0"/>
            </w:pPr>
            <w:hyperlink r:id="rId11" w:history="1">
              <w:r w:rsidR="00140B15" w:rsidRPr="00622E29">
                <w:rPr>
                  <w:rStyle w:val="Hyperlink"/>
                </w:rPr>
                <w:t>Tallinna Li</w:t>
              </w:r>
              <w:r w:rsidR="00140B15" w:rsidRPr="00622E29">
                <w:rPr>
                  <w:rStyle w:val="Hyperlink"/>
                </w:rPr>
                <w:t>n</w:t>
              </w:r>
              <w:r w:rsidR="00140B15" w:rsidRPr="00622E29">
                <w:rPr>
                  <w:rStyle w:val="Hyperlink"/>
                </w:rPr>
                <w:t>navolikogu määrus 22.08.20</w:t>
              </w:r>
              <w:r w:rsidR="00140B15" w:rsidRPr="00622E29">
                <w:rPr>
                  <w:rStyle w:val="Hyperlink"/>
                </w:rPr>
                <w:t>1</w:t>
              </w:r>
              <w:r w:rsidR="00140B15" w:rsidRPr="00622E29">
                <w:rPr>
                  <w:rStyle w:val="Hyperlink"/>
                </w:rPr>
                <w:t>3 nr 44 „Tallinna Sotsiaal- ja Tervishoiuameti põhimäärus“;</w:t>
              </w:r>
            </w:hyperlink>
          </w:p>
          <w:p w:rsidR="00140B15" w:rsidRPr="00D22EAF" w:rsidRDefault="00622E29" w:rsidP="00AE77D8">
            <w:hyperlink r:id="rId12" w:history="1">
              <w:r w:rsidR="00140B15" w:rsidRPr="00622E29">
                <w:rPr>
                  <w:rStyle w:val="Hyperlink"/>
                </w:rPr>
                <w:t>Tallinna Linnavolikogu 8. märts 2012</w:t>
              </w:r>
              <w:r w:rsidR="00140B15" w:rsidRPr="00622E29">
                <w:rPr>
                  <w:rStyle w:val="Hyperlink"/>
                </w:rPr>
                <w:t xml:space="preserve"> </w:t>
              </w:r>
              <w:r w:rsidR="00140B15" w:rsidRPr="00622E29">
                <w:rPr>
                  <w:rStyle w:val="Hyperlink"/>
                </w:rPr>
                <w:t>m</w:t>
              </w:r>
              <w:r w:rsidR="00140B15" w:rsidRPr="00622E29">
                <w:rPr>
                  <w:rStyle w:val="Hyperlink"/>
                </w:rPr>
                <w:t>ä</w:t>
              </w:r>
              <w:r w:rsidR="00140B15" w:rsidRPr="00622E29">
                <w:rPr>
                  <w:rStyle w:val="Hyperlink"/>
                </w:rPr>
                <w:t>ärus nr 7 „Tallinna sotsiaalhoolekande arengukava</w:t>
              </w:r>
            </w:hyperlink>
            <w:r w:rsidR="00140B15" w:rsidRPr="00D22EAF">
              <w:rPr>
                <w:u w:val="single"/>
              </w:rPr>
              <w:t xml:space="preserve"> </w:t>
            </w:r>
            <w:hyperlink r:id="rId13" w:history="1">
              <w:r w:rsidR="00140B15" w:rsidRPr="00D22EAF">
                <w:rPr>
                  <w:rStyle w:val="Hyperlink"/>
                </w:rPr>
                <w:t>2012–2027“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/>
        </w:tc>
      </w:tr>
      <w:tr w:rsidR="00140B15" w:rsidRPr="00D22EAF" w:rsidTr="00AE77D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Paragrahv</w:t>
            </w:r>
          </w:p>
        </w:tc>
      </w:tr>
      <w:tr w:rsidR="00140B15" w:rsidRPr="00D22EAF" w:rsidTr="00AE77D8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622E29" w:rsidRDefault="00622E29" w:rsidP="00AE77D8">
            <w:pPr>
              <w:pStyle w:val="Header"/>
            </w:pPr>
            <w:hyperlink r:id="rId14" w:history="1">
              <w:r w:rsidR="00140B15" w:rsidRPr="00622E29">
                <w:rPr>
                  <w:rStyle w:val="Hyperlink"/>
                </w:rPr>
                <w:t>Tallinna Lin</w:t>
              </w:r>
              <w:r w:rsidR="00140B15" w:rsidRPr="00622E29">
                <w:rPr>
                  <w:rStyle w:val="Hyperlink"/>
                </w:rPr>
                <w:t>n</w:t>
              </w:r>
              <w:r w:rsidR="00140B15" w:rsidRPr="00622E29">
                <w:rPr>
                  <w:rStyle w:val="Hyperlink"/>
                </w:rPr>
                <w:t>avalitsuse 18.04.2</w:t>
              </w:r>
              <w:r w:rsidR="00140B15" w:rsidRPr="00622E29">
                <w:rPr>
                  <w:rStyle w:val="Hyperlink"/>
                </w:rPr>
                <w:t>0</w:t>
              </w:r>
              <w:r w:rsidR="00140B15" w:rsidRPr="00622E29">
                <w:rPr>
                  <w:rStyle w:val="Hyperlink"/>
                </w:rPr>
                <w:t>07 määrus nr 31"Sotsiaalhoolekande korraldamise juhend";</w:t>
              </w:r>
            </w:hyperlink>
          </w:p>
          <w:p w:rsidR="00140B15" w:rsidRPr="00D22EAF" w:rsidRDefault="000F550C" w:rsidP="00AE77D8">
            <w:pPr>
              <w:pStyle w:val="Header"/>
            </w:pPr>
            <w:hyperlink r:id="rId15" w:history="1">
              <w:r w:rsidR="001D627E" w:rsidRPr="006A00DE">
                <w:rPr>
                  <w:rStyle w:val="Hyperlink"/>
                </w:rPr>
                <w:t>Tallinna Lin</w:t>
              </w:r>
              <w:r w:rsidR="001D627E" w:rsidRPr="006A00DE">
                <w:rPr>
                  <w:rStyle w:val="Hyperlink"/>
                </w:rPr>
                <w:t>n</w:t>
              </w:r>
              <w:r w:rsidR="001D627E" w:rsidRPr="006A00DE">
                <w:rPr>
                  <w:rStyle w:val="Hyperlink"/>
                </w:rPr>
                <w:t>avalitsus 17.1</w:t>
              </w:r>
              <w:bookmarkStart w:id="0" w:name="_GoBack"/>
              <w:bookmarkEnd w:id="0"/>
              <w:r w:rsidR="001D627E" w:rsidRPr="006A00DE">
                <w:rPr>
                  <w:rStyle w:val="Hyperlink"/>
                </w:rPr>
                <w:t>1</w:t>
              </w:r>
              <w:r w:rsidR="001D627E" w:rsidRPr="006A00DE">
                <w:rPr>
                  <w:rStyle w:val="Hyperlink"/>
                </w:rPr>
                <w:t>.2014 korraldus nr 1777 „Sotsiaalteenuste nõuded“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/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Ametkondlikud regulatiivaktid</w:t>
            </w:r>
          </w:p>
        </w:tc>
      </w:tr>
      <w:tr w:rsidR="00140B15" w:rsidRPr="00D22EAF" w:rsidTr="00AE77D8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>
            <w:pPr>
              <w:pStyle w:val="Header"/>
            </w:pP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pStyle w:val="BodyText"/>
              <w:rPr>
                <w:b/>
                <w:bCs/>
              </w:rPr>
            </w:pPr>
            <w:r w:rsidRPr="00D22EAF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272956" w:rsidP="00AE77D8">
            <w:r>
              <w:rPr>
                <w:color w:val="000000"/>
              </w:rPr>
              <w:t>Eakad linna elanikud.</w:t>
            </w:r>
          </w:p>
        </w:tc>
      </w:tr>
      <w:tr w:rsidR="00140B15" w:rsidRPr="00D22EAF" w:rsidTr="00AE77D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Mõõdiku nimetus</w:t>
            </w:r>
          </w:p>
        </w:tc>
      </w:tr>
      <w:tr w:rsidR="00140B15" w:rsidRPr="00D22EAF" w:rsidTr="00AE77D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>
            <w:r>
              <w:t>Teenust saavate isikute osakaal teenuse vajajatest.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Märkused, kommentaarid</w:t>
            </w:r>
          </w:p>
        </w:tc>
      </w:tr>
      <w:tr w:rsidR="00140B15" w:rsidRPr="00D22EAF" w:rsidTr="00AE77D8">
        <w:trPr>
          <w:gridAfter w:val="1"/>
          <w:wAfter w:w="454" w:type="dxa"/>
          <w:trHeight w:val="234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15" w:rsidRPr="00D22EAF" w:rsidRDefault="00140B15" w:rsidP="00AE77D8"/>
        </w:tc>
      </w:tr>
      <w:tr w:rsidR="00140B15" w:rsidRPr="00D22EAF" w:rsidTr="00AE77D8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Kuupäev</w:t>
            </w:r>
          </w:p>
        </w:tc>
      </w:tr>
      <w:tr w:rsidR="00140B15" w:rsidRPr="00D22EAF" w:rsidTr="00AE77D8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pStyle w:val="Header"/>
            </w:pPr>
            <w:r w:rsidRPr="00D22EAF">
              <w:t>Vahur Keldrima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140B15" w:rsidRPr="00D22EAF" w:rsidRDefault="00825427" w:rsidP="00AE77D8">
            <w:r>
              <w:t>Leelo Kukk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40B15" w:rsidRPr="00D22EAF" w:rsidRDefault="006321BC" w:rsidP="00266F2B">
            <w:r>
              <w:t>30.01.2017</w:t>
            </w:r>
          </w:p>
        </w:tc>
      </w:tr>
    </w:tbl>
    <w:p w:rsidR="00140B15" w:rsidRDefault="00B33BFC" w:rsidP="00140B15">
      <w:r w:rsidRPr="00B33BFC">
        <w:t xml:space="preserve">2017. aasta püsiandmete kaardid on esitatud </w:t>
      </w:r>
      <w:hyperlink r:id="rId16" w:history="1">
        <w:r w:rsidRPr="00825B1D">
          <w:rPr>
            <w:rStyle w:val="Hyperlink"/>
          </w:rPr>
          <w:t>finantsveebis</w:t>
        </w:r>
        <w:r w:rsidR="000E0C3D" w:rsidRPr="00825B1D">
          <w:rPr>
            <w:rStyle w:val="Hyperlink"/>
          </w:rPr>
          <w:t>.</w:t>
        </w:r>
      </w:hyperlink>
    </w:p>
    <w:p w:rsidR="00140B15" w:rsidRDefault="00140B15" w:rsidP="00140B15"/>
    <w:p w:rsidR="00106143" w:rsidRDefault="00106143"/>
    <w:sectPr w:rsidR="00106143" w:rsidSect="00266F2B">
      <w:headerReference w:type="default" r:id="rId17"/>
      <w:pgSz w:w="11906" w:h="16838" w:code="9"/>
      <w:pgMar w:top="1276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6D" w:rsidRDefault="00AC216D">
      <w:r>
        <w:separator/>
      </w:r>
    </w:p>
  </w:endnote>
  <w:endnote w:type="continuationSeparator" w:id="0">
    <w:p w:rsidR="00AC216D" w:rsidRDefault="00AC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6D" w:rsidRDefault="00AC216D">
      <w:r>
        <w:separator/>
      </w:r>
    </w:p>
  </w:footnote>
  <w:footnote w:type="continuationSeparator" w:id="0">
    <w:p w:rsidR="00AC216D" w:rsidRDefault="00AC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27295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EF6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31" w:rsidRDefault="000F55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15"/>
    <w:rsid w:val="000E0C3D"/>
    <w:rsid w:val="000F550C"/>
    <w:rsid w:val="00106143"/>
    <w:rsid w:val="00134F86"/>
    <w:rsid w:val="00140B15"/>
    <w:rsid w:val="00174123"/>
    <w:rsid w:val="001D627E"/>
    <w:rsid w:val="00204747"/>
    <w:rsid w:val="00266EF6"/>
    <w:rsid w:val="00266F2B"/>
    <w:rsid w:val="00272956"/>
    <w:rsid w:val="0054575A"/>
    <w:rsid w:val="005E4CE3"/>
    <w:rsid w:val="00622E29"/>
    <w:rsid w:val="00625FD7"/>
    <w:rsid w:val="006321BC"/>
    <w:rsid w:val="00655B9F"/>
    <w:rsid w:val="00770390"/>
    <w:rsid w:val="007B471C"/>
    <w:rsid w:val="007C1480"/>
    <w:rsid w:val="00825427"/>
    <w:rsid w:val="00825B1D"/>
    <w:rsid w:val="008F4EBA"/>
    <w:rsid w:val="00945263"/>
    <w:rsid w:val="00A93A68"/>
    <w:rsid w:val="00AC216D"/>
    <w:rsid w:val="00B04C34"/>
    <w:rsid w:val="00B31E13"/>
    <w:rsid w:val="00B33BFC"/>
    <w:rsid w:val="00E45ACB"/>
    <w:rsid w:val="00E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956"/>
    <w:pPr>
      <w:keepNext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140B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semiHidden/>
    <w:rsid w:val="00140B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40B15"/>
  </w:style>
  <w:style w:type="character" w:customStyle="1" w:styleId="BodyTextChar">
    <w:name w:val="Body Text Char"/>
    <w:basedOn w:val="DefaultParagraphFont"/>
    <w:link w:val="BodyText"/>
    <w:rsid w:val="00140B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0B15"/>
  </w:style>
  <w:style w:type="paragraph" w:customStyle="1" w:styleId="Lisatekst">
    <w:name w:val="Lisatekst"/>
    <w:basedOn w:val="BodyText"/>
    <w:rsid w:val="00140B15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140B15"/>
    <w:pPr>
      <w:numPr>
        <w:ilvl w:val="1"/>
        <w:numId w:val="1"/>
      </w:numPr>
      <w:jc w:val="left"/>
    </w:pPr>
  </w:style>
  <w:style w:type="character" w:styleId="Hyperlink">
    <w:name w:val="Hyperlink"/>
    <w:rsid w:val="00140B15"/>
    <w:rPr>
      <w:color w:val="0000FF"/>
      <w:u w:val="single"/>
    </w:rPr>
  </w:style>
  <w:style w:type="character" w:customStyle="1" w:styleId="HeaderChar1">
    <w:name w:val="Header Char1"/>
    <w:link w:val="Header"/>
    <w:rsid w:val="00140B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29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2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956"/>
    <w:pPr>
      <w:keepNext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140B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semiHidden/>
    <w:rsid w:val="00140B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40B15"/>
  </w:style>
  <w:style w:type="character" w:customStyle="1" w:styleId="BodyTextChar">
    <w:name w:val="Body Text Char"/>
    <w:basedOn w:val="DefaultParagraphFont"/>
    <w:link w:val="BodyText"/>
    <w:rsid w:val="00140B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0B15"/>
  </w:style>
  <w:style w:type="paragraph" w:customStyle="1" w:styleId="Lisatekst">
    <w:name w:val="Lisatekst"/>
    <w:basedOn w:val="BodyText"/>
    <w:rsid w:val="00140B15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140B15"/>
    <w:pPr>
      <w:numPr>
        <w:ilvl w:val="1"/>
        <w:numId w:val="1"/>
      </w:numPr>
      <w:jc w:val="left"/>
    </w:pPr>
  </w:style>
  <w:style w:type="character" w:styleId="Hyperlink">
    <w:name w:val="Hyperlink"/>
    <w:rsid w:val="00140B15"/>
    <w:rPr>
      <w:color w:val="0000FF"/>
      <w:u w:val="single"/>
    </w:rPr>
  </w:style>
  <w:style w:type="character" w:customStyle="1" w:styleId="HeaderChar1">
    <w:name w:val="Header Char1"/>
    <w:link w:val="Header"/>
    <w:rsid w:val="00140B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29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2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1122016021" TargetMode="External"/><Relationship Id="rId13" Type="http://schemas.openxmlformats.org/officeDocument/2006/relationships/hyperlink" Target="https://www.riigiteataja.ee/akt/40903201305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09032013055?leiaKehti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Viinapuu\AppData\Local\Temp\Temp4_P&#252;siandmed.eakad.zip\finantsveebi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121122016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gusaktid.tallinn.ee/?id=3001&amp;aktid=129728&amp;fd=1&amp;leht=1&amp;q_sort=elex_akt.akt_vkp" TargetMode="External"/><Relationship Id="rId10" Type="http://schemas.openxmlformats.org/officeDocument/2006/relationships/hyperlink" Target="https://www.riigiteataja.ee/akt/4250620130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igusaktid.tallinn.ee/?id=3001&amp;aktid=118878&amp;fd=1&amp;q_sort=elex_akt.akt_vkp" TargetMode="External"/><Relationship Id="rId14" Type="http://schemas.openxmlformats.org/officeDocument/2006/relationships/hyperlink" Target="https://www.riigiteataja.ee/akt/427062013069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 Seppel</dc:creator>
  <cp:lastModifiedBy>Anne Viinapuu</cp:lastModifiedBy>
  <cp:revision>2</cp:revision>
  <dcterms:created xsi:type="dcterms:W3CDTF">2017-02-02T12:33:00Z</dcterms:created>
  <dcterms:modified xsi:type="dcterms:W3CDTF">2017-02-02T12:33:00Z</dcterms:modified>
</cp:coreProperties>
</file>