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C31C" w14:textId="77777777" w:rsidR="002618CE" w:rsidRDefault="002618CE" w:rsidP="002618CE">
      <w:pPr>
        <w:pStyle w:val="Lisatekst"/>
        <w:tabs>
          <w:tab w:val="clear" w:pos="360"/>
        </w:tabs>
      </w:pPr>
    </w:p>
    <w:p w14:paraId="7502ED7F" w14:textId="77777777" w:rsidR="002618CE" w:rsidRDefault="002618CE" w:rsidP="002618CE">
      <w:pPr>
        <w:pStyle w:val="Lisatekst"/>
        <w:tabs>
          <w:tab w:val="clear" w:pos="360"/>
        </w:tabs>
        <w:spacing w:before="0"/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505"/>
        <w:gridCol w:w="558"/>
        <w:gridCol w:w="3032"/>
        <w:gridCol w:w="1696"/>
        <w:gridCol w:w="424"/>
        <w:gridCol w:w="30"/>
      </w:tblGrid>
      <w:tr w:rsidR="002618CE" w14:paraId="6DD09EC9" w14:textId="77777777" w:rsidTr="00763FCE">
        <w:trPr>
          <w:cantSplit/>
        </w:trPr>
        <w:tc>
          <w:tcPr>
            <w:tcW w:w="9741" w:type="dxa"/>
            <w:gridSpan w:val="6"/>
            <w:shd w:val="clear" w:color="auto" w:fill="auto"/>
          </w:tcPr>
          <w:p w14:paraId="0C5E29A9" w14:textId="77777777" w:rsidR="002618CE" w:rsidRDefault="002618CE" w:rsidP="00B82ADE">
            <w:pPr>
              <w:pStyle w:val="BodyText"/>
              <w:jc w:val="center"/>
            </w:pPr>
          </w:p>
        </w:tc>
        <w:tc>
          <w:tcPr>
            <w:tcW w:w="30" w:type="dxa"/>
            <w:shd w:val="clear" w:color="auto" w:fill="auto"/>
          </w:tcPr>
          <w:p w14:paraId="1370EA13" w14:textId="77777777" w:rsidR="002618CE" w:rsidRDefault="002618CE" w:rsidP="00763FCE">
            <w:pPr>
              <w:snapToGrid w:val="0"/>
            </w:pPr>
          </w:p>
        </w:tc>
      </w:tr>
      <w:tr w:rsidR="002618CE" w14:paraId="22BA47D9" w14:textId="77777777" w:rsidTr="00763FCE">
        <w:trPr>
          <w:cantSplit/>
        </w:trPr>
        <w:tc>
          <w:tcPr>
            <w:tcW w:w="9741" w:type="dxa"/>
            <w:gridSpan w:val="6"/>
            <w:shd w:val="clear" w:color="auto" w:fill="auto"/>
          </w:tcPr>
          <w:p w14:paraId="77687496" w14:textId="77777777" w:rsidR="002618CE" w:rsidRDefault="002618CE" w:rsidP="00763FCE">
            <w:pPr>
              <w:pStyle w:val="BodyText"/>
              <w:tabs>
                <w:tab w:val="left" w:pos="6521"/>
              </w:tabs>
              <w:snapToGrid w:val="0"/>
              <w:jc w:val="left"/>
            </w:pPr>
          </w:p>
        </w:tc>
        <w:tc>
          <w:tcPr>
            <w:tcW w:w="30" w:type="dxa"/>
            <w:shd w:val="clear" w:color="auto" w:fill="auto"/>
          </w:tcPr>
          <w:p w14:paraId="7D4D8A29" w14:textId="77777777"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14:paraId="56A67774" w14:textId="77777777" w:rsidTr="00763FCE">
        <w:trPr>
          <w:cantSplit/>
        </w:trPr>
        <w:tc>
          <w:tcPr>
            <w:tcW w:w="4589" w:type="dxa"/>
            <w:gridSpan w:val="3"/>
            <w:shd w:val="clear" w:color="auto" w:fill="auto"/>
          </w:tcPr>
          <w:p w14:paraId="5F631A89" w14:textId="77777777" w:rsidR="002618CE" w:rsidRDefault="002618CE" w:rsidP="00763FCE">
            <w:r>
              <w:rPr>
                <w:b/>
                <w:bCs/>
              </w:rPr>
              <w:t>TOOTE PÜSIANDMED</w:t>
            </w:r>
          </w:p>
          <w:p w14:paraId="77FDD747" w14:textId="77777777" w:rsidR="002618CE" w:rsidRDefault="002618CE" w:rsidP="00763FCE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3"/>
            <w:shd w:val="clear" w:color="auto" w:fill="auto"/>
          </w:tcPr>
          <w:p w14:paraId="6038B301" w14:textId="77777777" w:rsidR="002618CE" w:rsidRDefault="002618CE" w:rsidP="00763FCE">
            <w:pPr>
              <w:pStyle w:val="BodyText"/>
              <w:tabs>
                <w:tab w:val="left" w:pos="6521"/>
              </w:tabs>
              <w:jc w:val="right"/>
            </w:pPr>
            <w:r>
              <w:rPr>
                <w:b/>
                <w:bCs/>
              </w:rPr>
              <w:t>VORM 9 a</w:t>
            </w:r>
          </w:p>
        </w:tc>
        <w:tc>
          <w:tcPr>
            <w:tcW w:w="30" w:type="dxa"/>
            <w:shd w:val="clear" w:color="auto" w:fill="auto"/>
          </w:tcPr>
          <w:p w14:paraId="7A382313" w14:textId="77777777" w:rsidR="002618CE" w:rsidRDefault="002618CE" w:rsidP="00763FCE">
            <w:pPr>
              <w:snapToGrid w:val="0"/>
            </w:pPr>
          </w:p>
        </w:tc>
      </w:tr>
      <w:tr w:rsidR="002618CE" w14:paraId="51BDE533" w14:textId="77777777" w:rsidTr="00763FCE">
        <w:trPr>
          <w:cantSplit/>
        </w:trPr>
        <w:tc>
          <w:tcPr>
            <w:tcW w:w="9741" w:type="dxa"/>
            <w:gridSpan w:val="6"/>
            <w:shd w:val="clear" w:color="auto" w:fill="auto"/>
          </w:tcPr>
          <w:p w14:paraId="4B41782E" w14:textId="77777777" w:rsidR="002618CE" w:rsidRDefault="002618CE" w:rsidP="00763FCE">
            <w:pPr>
              <w:pStyle w:val="BodyText"/>
              <w:tabs>
                <w:tab w:val="left" w:pos="6521"/>
              </w:tabs>
              <w:snapToGrid w:val="0"/>
              <w:jc w:val="left"/>
            </w:pPr>
          </w:p>
        </w:tc>
        <w:tc>
          <w:tcPr>
            <w:tcW w:w="30" w:type="dxa"/>
            <w:shd w:val="clear" w:color="auto" w:fill="auto"/>
          </w:tcPr>
          <w:p w14:paraId="29AC4ACA" w14:textId="77777777" w:rsidR="002618CE" w:rsidRDefault="002618CE" w:rsidP="00763FCE">
            <w:pPr>
              <w:snapToGrid w:val="0"/>
            </w:pPr>
          </w:p>
        </w:tc>
      </w:tr>
      <w:tr w:rsidR="002618CE" w14:paraId="3C559DF4" w14:textId="77777777" w:rsidTr="00763FCE">
        <w:trPr>
          <w:cantSplit/>
        </w:trPr>
        <w:tc>
          <w:tcPr>
            <w:tcW w:w="9741" w:type="dxa"/>
            <w:gridSpan w:val="6"/>
            <w:shd w:val="clear" w:color="auto" w:fill="auto"/>
          </w:tcPr>
          <w:p w14:paraId="7D0EA9BE" w14:textId="77777777" w:rsidR="002618CE" w:rsidRDefault="002618CE" w:rsidP="00763FCE">
            <w:pPr>
              <w:pStyle w:val="BodyText"/>
              <w:tabs>
                <w:tab w:val="left" w:pos="6521"/>
              </w:tabs>
              <w:snapToGrid w:val="0"/>
              <w:jc w:val="left"/>
            </w:pPr>
          </w:p>
        </w:tc>
        <w:tc>
          <w:tcPr>
            <w:tcW w:w="30" w:type="dxa"/>
            <w:shd w:val="clear" w:color="auto" w:fill="auto"/>
          </w:tcPr>
          <w:p w14:paraId="3692E485" w14:textId="77777777"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14:paraId="4C211436" w14:textId="77777777" w:rsidTr="00763FCE">
        <w:tc>
          <w:tcPr>
            <w:tcW w:w="15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3B99791A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91" w:type="dxa"/>
            <w:gridSpan w:val="4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14:paraId="09C79DA9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9F80D3F" w14:textId="77777777"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14:paraId="064144BB" w14:textId="77777777" w:rsidTr="00763FCE">
        <w:tc>
          <w:tcPr>
            <w:tcW w:w="15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112BCB" w14:textId="77777777" w:rsidR="002618CE" w:rsidRDefault="002618CE" w:rsidP="00A13211">
            <w:r>
              <w:t>227</w:t>
            </w:r>
            <w:r w:rsidR="00A13211">
              <w:t>3860000</w:t>
            </w:r>
          </w:p>
        </w:tc>
        <w:tc>
          <w:tcPr>
            <w:tcW w:w="7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CBDC" w14:textId="77777777" w:rsidR="002618CE" w:rsidRDefault="002618CE" w:rsidP="00763FCE">
            <w:r>
              <w:t>Noortekeskus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D9E8AD8" w14:textId="77777777" w:rsidR="002618CE" w:rsidRDefault="002618CE" w:rsidP="00763FCE">
            <w:pPr>
              <w:snapToGrid w:val="0"/>
            </w:pPr>
          </w:p>
        </w:tc>
      </w:tr>
      <w:tr w:rsidR="002618CE" w14:paraId="6B7287EC" w14:textId="77777777" w:rsidTr="00763FCE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10F67F9F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5B8AA764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1447CBE" w14:textId="77777777"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14:paraId="00DE6C6E" w14:textId="77777777" w:rsidTr="00763FCE">
        <w:trPr>
          <w:trHeight w:val="277"/>
        </w:trPr>
        <w:tc>
          <w:tcPr>
            <w:tcW w:w="15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D54F2A" w14:textId="77777777" w:rsidR="002618CE" w:rsidRDefault="00A13211" w:rsidP="00A13211">
            <w:r>
              <w:t>2273800000</w:t>
            </w:r>
          </w:p>
        </w:tc>
        <w:tc>
          <w:tcPr>
            <w:tcW w:w="7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BD6C" w14:textId="77777777" w:rsidR="002618CE" w:rsidRDefault="002618CE" w:rsidP="00763FCE">
            <w:r>
              <w:t>Noorsootöö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351B6CB" w14:textId="77777777" w:rsidR="002618CE" w:rsidRDefault="002618CE" w:rsidP="00763FCE">
            <w:pPr>
              <w:snapToGrid w:val="0"/>
            </w:pPr>
          </w:p>
        </w:tc>
      </w:tr>
      <w:tr w:rsidR="002618CE" w14:paraId="2D95C7A8" w14:textId="77777777" w:rsidTr="00763FCE">
        <w:trPr>
          <w:trHeight w:val="277"/>
        </w:trPr>
        <w:tc>
          <w:tcPr>
            <w:tcW w:w="152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6FF273E7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43554ABF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A216112" w14:textId="77777777"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14:paraId="77D06479" w14:textId="77777777" w:rsidTr="00763FCE">
        <w:trPr>
          <w:trHeight w:val="277"/>
        </w:trPr>
        <w:tc>
          <w:tcPr>
            <w:tcW w:w="15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1942E2" w14:textId="77777777" w:rsidR="002618CE" w:rsidRDefault="002618CE" w:rsidP="00763FCE">
            <w:r>
              <w:t>2270000000</w:t>
            </w:r>
          </w:p>
        </w:tc>
        <w:tc>
          <w:tcPr>
            <w:tcW w:w="7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C38C" w14:textId="77777777" w:rsidR="002618CE" w:rsidRDefault="002618CE" w:rsidP="00763FCE">
            <w:r>
              <w:t>Noorsootöö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A85BDD4" w14:textId="77777777" w:rsidR="002618CE" w:rsidRDefault="002618CE" w:rsidP="00763FCE">
            <w:pPr>
              <w:snapToGrid w:val="0"/>
            </w:pPr>
          </w:p>
        </w:tc>
      </w:tr>
      <w:tr w:rsidR="002618CE" w14:paraId="04BC2E8B" w14:textId="77777777" w:rsidTr="00763FCE">
        <w:trPr>
          <w:trHeight w:val="278"/>
        </w:trPr>
        <w:tc>
          <w:tcPr>
            <w:tcW w:w="4031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10AB7CE8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1DE38901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D0BB219" w14:textId="77777777"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14:paraId="258F1101" w14:textId="77777777" w:rsidTr="00763FCE">
        <w:trPr>
          <w:trHeight w:val="277"/>
        </w:trPr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24C95" w14:textId="77777777" w:rsidR="002618CE" w:rsidRDefault="002618CE" w:rsidP="00763FCE">
            <w:r>
              <w:t>Mustamäe Linnaosa Valitsus</w:t>
            </w:r>
          </w:p>
        </w:tc>
        <w:tc>
          <w:tcPr>
            <w:tcW w:w="5286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A50D1E8" w14:textId="77777777" w:rsidR="002618CE" w:rsidRDefault="002618CE" w:rsidP="00C139E1">
            <w:r>
              <w:t>Mustamäe Kultuurikeskus</w:t>
            </w:r>
            <w:r w:rsidR="00C139E1">
              <w:t>e</w:t>
            </w:r>
            <w:r>
              <w:t xml:space="preserve"> Kaja </w:t>
            </w:r>
            <w:r w:rsidR="00C139E1">
              <w:t>juhataja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991B30F" w14:textId="77777777" w:rsidR="002618CE" w:rsidRDefault="002618CE" w:rsidP="00763FCE">
            <w:pPr>
              <w:snapToGrid w:val="0"/>
            </w:pPr>
          </w:p>
        </w:tc>
      </w:tr>
      <w:tr w:rsidR="002618CE" w14:paraId="5760C3C1" w14:textId="77777777" w:rsidTr="00763FCE">
        <w:tc>
          <w:tcPr>
            <w:tcW w:w="9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14:paraId="7C8C22EF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 eesmärk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7252748" w14:textId="77777777"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14:paraId="4E3E802A" w14:textId="77777777" w:rsidTr="00763FCE">
        <w:tc>
          <w:tcPr>
            <w:tcW w:w="93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42B1B5" w14:textId="77777777" w:rsidR="002618CE" w:rsidRDefault="002618CE" w:rsidP="00763FCE">
            <w:pPr>
              <w:pStyle w:val="Header"/>
            </w:pPr>
            <w:r>
              <w:t>Noortele arendava</w:t>
            </w:r>
            <w:r w:rsidR="001827F7">
              <w:t>te</w:t>
            </w:r>
            <w:r>
              <w:t>ks tegevus</w:t>
            </w:r>
            <w:r w:rsidR="001827F7">
              <w:t>t</w:t>
            </w:r>
            <w:r>
              <w:t>eks tingimuste loomine, mis võimaldab neil vaba tahte alusel tegutseda väljaspool perekonda, õppekava, tööd.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7A84A7D" w14:textId="77777777" w:rsidR="002618CE" w:rsidRDefault="002618CE" w:rsidP="00763FCE">
            <w:pPr>
              <w:snapToGrid w:val="0"/>
            </w:pPr>
          </w:p>
        </w:tc>
      </w:tr>
      <w:tr w:rsidR="002618CE" w14:paraId="7CC8D7FA" w14:textId="77777777" w:rsidTr="00763FCE">
        <w:tc>
          <w:tcPr>
            <w:tcW w:w="9317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4EC7B488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 üldine kirjeldus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E65A71C" w14:textId="77777777"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14:paraId="4B114FAB" w14:textId="77777777" w:rsidTr="00763FCE">
        <w:trPr>
          <w:trHeight w:val="1161"/>
        </w:trPr>
        <w:tc>
          <w:tcPr>
            <w:tcW w:w="931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286DC" w14:textId="77777777" w:rsidR="002618CE" w:rsidRPr="00E22929" w:rsidRDefault="002618CE" w:rsidP="00763FCE">
            <w:r w:rsidRPr="00E22929">
              <w:t>Noortekeskuse tee</w:t>
            </w:r>
            <w:r w:rsidR="00FB5319" w:rsidRPr="00E22929">
              <w:t>nust osutab linnaosa hallatava asutuse Mustamäe Kultuurikeskus</w:t>
            </w:r>
            <w:r w:rsidR="001827F7">
              <w:t>e</w:t>
            </w:r>
            <w:r w:rsidR="00FB5319" w:rsidRPr="00E22929">
              <w:t xml:space="preserve"> Kaja struktuurüksus Mustamäe Avatud Noortekeskus.</w:t>
            </w:r>
          </w:p>
          <w:p w14:paraId="21CC7546" w14:textId="77777777" w:rsidR="002618CE" w:rsidRDefault="002618CE" w:rsidP="00763FCE">
            <w:pPr>
              <w:pStyle w:val="Bodym1"/>
            </w:pPr>
            <w:r>
              <w:t xml:space="preserve">Noortekeskus soodustab mitteformaalset õppimist ja on piirkondliku noorsootöö peamiseks korraldajaks, viies läbi nii piirkondlikke kui ka ülelinnalisi noorteüritusi. Noored saavad noortekeskusest infot, abi ja toetust oma ideede rakendamisel, </w:t>
            </w:r>
            <w:r w:rsidR="001827F7">
              <w:t xml:space="preserve">nad </w:t>
            </w:r>
            <w:r>
              <w:t>võivad kasutada ruume ning va</w:t>
            </w:r>
            <w:r w:rsidR="001827F7">
              <w:t>hendeid ja osaleda noortekeskus</w:t>
            </w:r>
            <w:r>
              <w:t>e poolt korraldatavates tegevustes.</w:t>
            </w:r>
          </w:p>
          <w:p w14:paraId="3BBBBF9E" w14:textId="77777777" w:rsidR="002618CE" w:rsidRDefault="002618CE" w:rsidP="00763FCE">
            <w:pPr>
              <w:pStyle w:val="Head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t xml:space="preserve">Noortekeskus on üldjuhul avatud aastaringselt, 5 </w:t>
            </w:r>
            <w:r>
              <w:rPr>
                <w:color w:val="000000"/>
              </w:rPr>
              <w:t>päeva nädalas, keskmiselt 35 tundi</w:t>
            </w:r>
            <w:r w:rsidR="001827F7">
              <w:t xml:space="preserve"> nädalas,  noortek</w:t>
            </w:r>
            <w:r>
              <w:t xml:space="preserve">eskuse külastamine on tasuta. </w:t>
            </w:r>
          </w:p>
          <w:p w14:paraId="2CB2EB4A" w14:textId="77777777" w:rsidR="002618CE" w:rsidRDefault="002618CE" w:rsidP="00763FCE">
            <w:r>
              <w:rPr>
                <w:u w:val="single"/>
              </w:rPr>
              <w:t>Peamised töömeetodid</w:t>
            </w:r>
            <w:r>
              <w:t xml:space="preserve"> :</w:t>
            </w:r>
          </w:p>
          <w:p w14:paraId="66F93605" w14:textId="77777777" w:rsidR="002618CE" w:rsidRDefault="002618CE" w:rsidP="002618CE">
            <w:pPr>
              <w:pStyle w:val="BodyTextIndent"/>
              <w:numPr>
                <w:ilvl w:val="0"/>
                <w:numId w:val="2"/>
              </w:numPr>
              <w:spacing w:after="0"/>
            </w:pPr>
            <w:r>
              <w:t>avatud noorsootöö meetod - tegevused, mis on avatud kõ</w:t>
            </w:r>
            <w:r w:rsidR="001827F7">
              <w:t>igile noortele, seejuures</w:t>
            </w:r>
            <w:r>
              <w:t xml:space="preserve"> tasuta ning põhinevad noorte aktiivsusel ja initsiatiivil, noored ise saavad osaleda tegevuste planeerimisel ja läbiviimisel;</w:t>
            </w:r>
          </w:p>
          <w:p w14:paraId="019A4A3E" w14:textId="77777777" w:rsidR="002618CE" w:rsidRDefault="002618CE" w:rsidP="002618C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</w:pPr>
            <w:r>
              <w:t>klubi/stuudio meetod - perioodilised tegevused programmi või tegevuskava alusel, kus osalejad on registreeritud ja osalustasu on sõltuv tegevusest.</w:t>
            </w:r>
          </w:p>
          <w:p w14:paraId="171ED9A2" w14:textId="77777777" w:rsidR="002618CE" w:rsidRDefault="002618CE" w:rsidP="00763FCE">
            <w:pPr>
              <w:pStyle w:val="Header"/>
            </w:pP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58FDCAB" w14:textId="77777777" w:rsidR="002618CE" w:rsidRDefault="002618CE" w:rsidP="00763FCE">
            <w:pPr>
              <w:snapToGrid w:val="0"/>
            </w:pPr>
          </w:p>
        </w:tc>
      </w:tr>
      <w:tr w:rsidR="002618CE" w14:paraId="61C0A504" w14:textId="77777777" w:rsidTr="00763FCE">
        <w:tc>
          <w:tcPr>
            <w:tcW w:w="9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14:paraId="722A3683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 kvaliteeti või kvantiteeti sätestavad õigusaktid ja standardid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87A2A96" w14:textId="77777777"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14:paraId="6B50216A" w14:textId="77777777" w:rsidTr="00763FCE">
        <w:tc>
          <w:tcPr>
            <w:tcW w:w="7621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36877334" w14:textId="77777777" w:rsidR="002618CE" w:rsidRDefault="002618CE" w:rsidP="00763FCE">
            <w:r>
              <w:t>Riigi õigusaktid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055B6930" w14:textId="77777777" w:rsidR="002618CE" w:rsidRDefault="002618CE" w:rsidP="00763FCE">
            <w:r>
              <w:t>Paragrahv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EDEFB01" w14:textId="77777777" w:rsidR="002618CE" w:rsidRDefault="002618CE" w:rsidP="00763FCE">
            <w:pPr>
              <w:snapToGrid w:val="0"/>
            </w:pPr>
          </w:p>
        </w:tc>
      </w:tr>
      <w:tr w:rsidR="002618CE" w14:paraId="78410BDF" w14:textId="77777777" w:rsidTr="00763FCE">
        <w:trPr>
          <w:trHeight w:val="227"/>
        </w:trPr>
        <w:tc>
          <w:tcPr>
            <w:tcW w:w="762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1EC75B" w14:textId="77777777" w:rsidR="00B06B4E" w:rsidRDefault="00955097" w:rsidP="00B06B4E">
            <w:pPr>
              <w:rPr>
                <w:rStyle w:val="Hyperlink"/>
              </w:rPr>
            </w:pPr>
            <w:hyperlink r:id="rId5" w:history="1">
              <w:r w:rsidR="00B06B4E">
                <w:rPr>
                  <w:rStyle w:val="Hyperlink"/>
                </w:rPr>
                <w:t>Kohaliku omavalitsuse korralduse seadus</w:t>
              </w:r>
            </w:hyperlink>
          </w:p>
          <w:p w14:paraId="43D2E4F8" w14:textId="77777777" w:rsidR="001827F7" w:rsidRDefault="001827F7" w:rsidP="00B06B4E"/>
          <w:p w14:paraId="0CA6E220" w14:textId="77777777" w:rsidR="002618CE" w:rsidRDefault="00955097" w:rsidP="00B06B4E">
            <w:pPr>
              <w:pStyle w:val="Header"/>
            </w:pPr>
            <w:hyperlink r:id="rId6" w:history="1">
              <w:r w:rsidR="00B06B4E">
                <w:rPr>
                  <w:rStyle w:val="Hyperlink"/>
                </w:rPr>
                <w:t>Noorsootöö seadus</w:t>
              </w:r>
            </w:hyperlink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ABE8" w14:textId="77777777" w:rsidR="002618CE" w:rsidRDefault="002618CE" w:rsidP="00763FCE">
            <w:r>
              <w:t>§ 2, §</w:t>
            </w:r>
            <w:r w:rsidR="001827F7">
              <w:t xml:space="preserve"> </w:t>
            </w:r>
            <w:r>
              <w:t>3, §</w:t>
            </w:r>
            <w:r w:rsidR="001827F7">
              <w:t xml:space="preserve"> </w:t>
            </w:r>
            <w:r>
              <w:t>5, §</w:t>
            </w:r>
            <w:r w:rsidR="001827F7">
              <w:t xml:space="preserve"> </w:t>
            </w:r>
            <w:r>
              <w:t>6</w:t>
            </w:r>
            <w:r w:rsidR="001827F7">
              <w:t xml:space="preserve"> lg 1</w:t>
            </w:r>
          </w:p>
          <w:p w14:paraId="4DF8CBA8" w14:textId="77777777" w:rsidR="002618CE" w:rsidRDefault="002618CE" w:rsidP="00763FCE">
            <w:r>
              <w:t>§</w:t>
            </w:r>
            <w:r w:rsidR="001827F7">
              <w:t xml:space="preserve"> 4 ja</w:t>
            </w:r>
            <w:r>
              <w:t xml:space="preserve"> §</w:t>
            </w:r>
            <w:r w:rsidR="001827F7">
              <w:t xml:space="preserve"> </w:t>
            </w:r>
            <w:r>
              <w:t>8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CA9C6EB" w14:textId="77777777" w:rsidR="002618CE" w:rsidRDefault="002618CE" w:rsidP="00763FCE">
            <w:pPr>
              <w:snapToGrid w:val="0"/>
            </w:pPr>
          </w:p>
        </w:tc>
      </w:tr>
      <w:tr w:rsidR="002618CE" w14:paraId="544ADAE8" w14:textId="77777777" w:rsidTr="00763FCE">
        <w:tc>
          <w:tcPr>
            <w:tcW w:w="7621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7271566E" w14:textId="77777777" w:rsidR="002618CE" w:rsidRDefault="002618CE" w:rsidP="00763FCE">
            <w:r>
              <w:t>Linnavolikogu õigusaktid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010DB3E0" w14:textId="77777777" w:rsidR="002618CE" w:rsidRDefault="002618CE" w:rsidP="00763FCE">
            <w:r>
              <w:t>Paragrahv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5BA39DF" w14:textId="77777777" w:rsidR="002618CE" w:rsidRDefault="002618CE" w:rsidP="00763FCE">
            <w:pPr>
              <w:snapToGrid w:val="0"/>
            </w:pPr>
          </w:p>
        </w:tc>
      </w:tr>
    </w:tbl>
    <w:p w14:paraId="56BCD2C6" w14:textId="77777777" w:rsidR="002618CE" w:rsidRDefault="002618CE" w:rsidP="002618CE">
      <w:pPr>
        <w:sectPr w:rsidR="002618CE">
          <w:pgSz w:w="11906" w:h="16838"/>
          <w:pgMar w:top="956" w:right="680" w:bottom="786" w:left="1701" w:header="680" w:footer="510" w:gutter="0"/>
          <w:pgNumType w:start="1"/>
          <w:cols w:space="708"/>
          <w:docGrid w:linePitch="360"/>
        </w:sectPr>
      </w:pPr>
    </w:p>
    <w:tbl>
      <w:tblPr>
        <w:tblW w:w="9771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689"/>
        <w:gridCol w:w="3239"/>
        <w:gridCol w:w="854"/>
        <w:gridCol w:w="1696"/>
        <w:gridCol w:w="454"/>
      </w:tblGrid>
      <w:tr w:rsidR="002618CE" w14:paraId="3D36753E" w14:textId="77777777" w:rsidTr="00930905">
        <w:trPr>
          <w:trHeight w:val="221"/>
        </w:trPr>
        <w:tc>
          <w:tcPr>
            <w:tcW w:w="762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EEE460" w14:textId="77777777" w:rsidR="002618CE" w:rsidRDefault="002618CE" w:rsidP="00763FCE">
            <w:pPr>
              <w:spacing w:before="100" w:after="100"/>
            </w:pPr>
            <w:r>
              <w:lastRenderedPageBreak/>
              <w:t>Tallinna Linnavolikogu 10.10.1996 määrus nr 27 ”</w:t>
            </w:r>
            <w:hyperlink r:id="rId7" w:history="1">
              <w:r w:rsidRPr="00E22929">
                <w:rPr>
                  <w:rStyle w:val="Hyperlink"/>
                </w:rPr>
                <w:t>Tallinna põhimäärus</w:t>
              </w:r>
            </w:hyperlink>
            <w:r>
              <w:t>”</w:t>
            </w:r>
          </w:p>
          <w:p w14:paraId="7BBC06AC" w14:textId="77777777" w:rsidR="00A03783" w:rsidRPr="00A03783" w:rsidRDefault="00A03783" w:rsidP="00A03783">
            <w:pPr>
              <w:suppressAutoHyphens w:val="0"/>
              <w:jc w:val="left"/>
              <w:rPr>
                <w:lang w:eastAsia="en-US"/>
              </w:rPr>
            </w:pPr>
            <w:r w:rsidRPr="00A03783">
              <w:rPr>
                <w:lang w:eastAsia="en-US"/>
              </w:rPr>
              <w:t>Tallinna Linnavolikogu 20. aprilli 2017 määruse nr 8 "</w:t>
            </w:r>
            <w:hyperlink r:id="rId8" w:history="1">
              <w:r w:rsidRPr="00A03783">
                <w:rPr>
                  <w:color w:val="0000FF"/>
                  <w:u w:val="single"/>
                  <w:lang w:eastAsia="en-US"/>
                </w:rPr>
                <w:t>Tallinna linnaosade ja linnaosade valitsuste põhimäärused</w:t>
              </w:r>
            </w:hyperlink>
            <w:r w:rsidRPr="00A03783">
              <w:rPr>
                <w:lang w:eastAsia="en-US"/>
              </w:rPr>
              <w:t>"</w:t>
            </w:r>
            <w:r w:rsidRPr="00A03783">
              <w:rPr>
                <w:sz w:val="20"/>
                <w:szCs w:val="20"/>
                <w:lang w:eastAsia="en-US"/>
              </w:rPr>
              <w:t xml:space="preserve"> </w:t>
            </w:r>
            <w:r w:rsidRPr="00A03783">
              <w:rPr>
                <w:lang w:eastAsia="en-US"/>
              </w:rPr>
              <w:t>lisa 5 „</w:t>
            </w:r>
            <w:hyperlink r:id="rId9" w:history="1">
              <w:r w:rsidRPr="001827F7">
                <w:rPr>
                  <w:rStyle w:val="Hyperlink"/>
                  <w:lang w:eastAsia="en-US"/>
                </w:rPr>
                <w:t>Mustamäe linnaosa ja linnaosa valitsuse põhimäärus</w:t>
              </w:r>
            </w:hyperlink>
            <w:r w:rsidRPr="00A03783">
              <w:rPr>
                <w:lang w:eastAsia="en-US"/>
              </w:rPr>
              <w:t>“</w:t>
            </w:r>
          </w:p>
          <w:p w14:paraId="7758DF7B" w14:textId="77777777" w:rsidR="005E5920" w:rsidRDefault="005E5920" w:rsidP="005E5920">
            <w:pPr>
              <w:spacing w:before="100" w:after="100"/>
            </w:pPr>
            <w:r w:rsidRPr="005E5920">
              <w:t xml:space="preserve">Tallinna Linnavolikogu 13.06.2014 määrus nr 21 </w:t>
            </w:r>
            <w:hyperlink r:id="rId10" w:history="1">
              <w:r w:rsidRPr="005E5920">
                <w:rPr>
                  <w:rStyle w:val="Hyperlink"/>
                </w:rPr>
                <w:t xml:space="preserve">„Noortekeskuse teenuse ja </w:t>
              </w:r>
              <w:proofErr w:type="spellStart"/>
              <w:r w:rsidRPr="005E5920">
                <w:rPr>
                  <w:rStyle w:val="Hyperlink"/>
                </w:rPr>
                <w:t>ülelinnaliste</w:t>
              </w:r>
              <w:proofErr w:type="spellEnd"/>
              <w:r w:rsidRPr="005E5920">
                <w:rPr>
                  <w:rStyle w:val="Hyperlink"/>
                </w:rPr>
                <w:t xml:space="preserve"> noorsootöö programmide korraldamine“</w:t>
              </w:r>
            </w:hyperlink>
          </w:p>
          <w:p w14:paraId="27825A36" w14:textId="34BD08A7" w:rsidR="002E2918" w:rsidRPr="00CB0A5F" w:rsidRDefault="002E2918" w:rsidP="002E2918">
            <w:pPr>
              <w:jc w:val="left"/>
            </w:pPr>
            <w:r>
              <w:t>Tallinna Linnavolikogu 17.12.2020 määrus nr 2</w:t>
            </w:r>
            <w:r w:rsidR="00A16DE6">
              <w:t>6</w:t>
            </w:r>
            <w:r w:rsidRPr="005E5920">
              <w:t xml:space="preserve"> </w:t>
            </w:r>
            <w:hyperlink r:id="rId11" w:history="1">
              <w:r>
                <w:rPr>
                  <w:rStyle w:val="Hyperlink"/>
                </w:rPr>
                <w:t>„Tallinna</w:t>
              </w:r>
            </w:hyperlink>
            <w:r>
              <w:rPr>
                <w:rStyle w:val="Hyperlink"/>
              </w:rPr>
              <w:t xml:space="preserve"> arengustrateegia „Tallinn 2035““</w:t>
            </w:r>
          </w:p>
          <w:p w14:paraId="4ECB8C14" w14:textId="77777777" w:rsidR="002618CE" w:rsidRDefault="002618CE" w:rsidP="00763FCE"/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B986" w14:textId="77777777" w:rsidR="002618CE" w:rsidRPr="001827F7" w:rsidRDefault="002618CE" w:rsidP="00763FCE">
            <w:pPr>
              <w:rPr>
                <w:vertAlign w:val="superscript"/>
              </w:rPr>
            </w:pPr>
            <w:r>
              <w:t>§</w:t>
            </w:r>
            <w:r w:rsidR="001827F7">
              <w:t xml:space="preserve"> </w:t>
            </w:r>
            <w:r>
              <w:t>6</w:t>
            </w:r>
            <w:r w:rsidR="001827F7">
              <w:t xml:space="preserve"> lg 2</w:t>
            </w:r>
            <w:r w:rsidR="001827F7">
              <w:rPr>
                <w:vertAlign w:val="superscript"/>
              </w:rPr>
              <w:t>1</w:t>
            </w:r>
          </w:p>
          <w:p w14:paraId="62DF36D9" w14:textId="77777777" w:rsidR="002618CE" w:rsidRDefault="002618CE" w:rsidP="00763FCE"/>
          <w:p w14:paraId="15AA0ADD" w14:textId="74D07DBC" w:rsidR="00A16DE6" w:rsidRDefault="00A16DE6" w:rsidP="00E22929"/>
          <w:p w14:paraId="7D747E0B" w14:textId="3A35F257" w:rsidR="00955097" w:rsidRDefault="00955097" w:rsidP="00E22929">
            <w:r>
              <w:t>p 3.1.3</w:t>
            </w:r>
            <w:bookmarkStart w:id="0" w:name="_GoBack"/>
            <w:bookmarkEnd w:id="0"/>
          </w:p>
          <w:p w14:paraId="707538F5" w14:textId="7819ED1B" w:rsidR="00E22929" w:rsidRDefault="00A03783" w:rsidP="00E22929">
            <w:r>
              <w:t>§ 2 lg 1 p 2</w:t>
            </w:r>
          </w:p>
          <w:p w14:paraId="5C171367" w14:textId="77777777" w:rsidR="002618CE" w:rsidRDefault="002618CE" w:rsidP="00763FCE"/>
          <w:p w14:paraId="7C502EC1" w14:textId="77777777" w:rsidR="002618CE" w:rsidRDefault="002618CE" w:rsidP="00763FCE"/>
          <w:p w14:paraId="2B1EA83D" w14:textId="77777777" w:rsidR="002618CE" w:rsidRDefault="002618CE" w:rsidP="00763FCE"/>
          <w:p w14:paraId="5228E508" w14:textId="77777777" w:rsidR="002618CE" w:rsidRDefault="002618CE" w:rsidP="00763FCE"/>
          <w:p w14:paraId="10CA0A58" w14:textId="77777777" w:rsidR="00FB5319" w:rsidRDefault="00FB5319" w:rsidP="00763FCE"/>
          <w:p w14:paraId="31FB842C" w14:textId="77777777" w:rsidR="005E5920" w:rsidRDefault="005E5920" w:rsidP="00763FCE"/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14:paraId="190A5A4A" w14:textId="77777777" w:rsidR="002618CE" w:rsidRDefault="002618CE" w:rsidP="00763FCE">
            <w:pPr>
              <w:snapToGrid w:val="0"/>
            </w:pPr>
          </w:p>
        </w:tc>
      </w:tr>
      <w:tr w:rsidR="002618CE" w14:paraId="69AEAD7E" w14:textId="77777777" w:rsidTr="00930905">
        <w:tc>
          <w:tcPr>
            <w:tcW w:w="7621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6D3C9361" w14:textId="77777777" w:rsidR="002618CE" w:rsidRDefault="002618CE" w:rsidP="00763FCE">
            <w:r>
              <w:t>Linnavalitsuse õigusaktid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14:paraId="47EED17F" w14:textId="77777777" w:rsidR="002618CE" w:rsidRDefault="002618CE" w:rsidP="00763FCE">
            <w:r>
              <w:t>Paragrahv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14:paraId="2FE7C649" w14:textId="77777777" w:rsidR="002618CE" w:rsidRDefault="002618CE" w:rsidP="00763FCE">
            <w:pPr>
              <w:snapToGrid w:val="0"/>
            </w:pPr>
          </w:p>
        </w:tc>
      </w:tr>
      <w:tr w:rsidR="002618CE" w14:paraId="4C8BD94D" w14:textId="77777777" w:rsidTr="00930905">
        <w:trPr>
          <w:trHeight w:val="255"/>
        </w:trPr>
        <w:tc>
          <w:tcPr>
            <w:tcW w:w="762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42A5D8" w14:textId="77777777" w:rsidR="002618CE" w:rsidRDefault="00A03783" w:rsidP="00763FCE">
            <w:pPr>
              <w:pStyle w:val="Header"/>
            </w:pPr>
            <w:r>
              <w:t xml:space="preserve">Tallinna Linnavalitsuse </w:t>
            </w:r>
            <w:r w:rsidR="00AD46C0">
              <w:t>23.03.2011 määrus nr 50</w:t>
            </w:r>
            <w:r w:rsidR="002618CE">
              <w:t xml:space="preserve"> </w:t>
            </w:r>
            <w:r w:rsidR="002618CE" w:rsidRPr="00F54512">
              <w:t>“</w:t>
            </w:r>
            <w:hyperlink r:id="rId12" w:history="1">
              <w:r w:rsidR="002618CE" w:rsidRPr="00AD46C0">
                <w:rPr>
                  <w:rStyle w:val="Hyperlink"/>
                </w:rPr>
                <w:t>Mustamäe Kultuurikesk</w:t>
              </w:r>
              <w:r w:rsidR="00AD46C0" w:rsidRPr="00AD46C0">
                <w:rPr>
                  <w:rStyle w:val="Hyperlink"/>
                </w:rPr>
                <w:t>use Kaja põhimäärus</w:t>
              </w:r>
            </w:hyperlink>
            <w:r w:rsidR="002618CE" w:rsidRPr="00F54512">
              <w:t xml:space="preserve">”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3EF7" w14:textId="77777777" w:rsidR="002618CE" w:rsidRDefault="002618CE" w:rsidP="00763FCE">
            <w:pPr>
              <w:snapToGrid w:val="0"/>
            </w:pP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14:paraId="4C3947FF" w14:textId="77777777" w:rsidR="002618CE" w:rsidRDefault="002618CE" w:rsidP="00763FCE">
            <w:pPr>
              <w:snapToGrid w:val="0"/>
            </w:pPr>
          </w:p>
        </w:tc>
      </w:tr>
      <w:tr w:rsidR="00087DBE" w14:paraId="5648BF1A" w14:textId="77777777" w:rsidTr="00930905">
        <w:tc>
          <w:tcPr>
            <w:tcW w:w="9317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14:paraId="2C1C4CBF" w14:textId="77777777" w:rsidR="00087DBE" w:rsidRPr="003D2AA4" w:rsidRDefault="00087DBE" w:rsidP="00087DBE">
            <w:r w:rsidRPr="003D2AA4">
              <w:t>Ametkondlikud regulatiivaktid</w:t>
            </w:r>
            <w:r>
              <w:t xml:space="preserve"> 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14:paraId="54B8F2D5" w14:textId="77777777" w:rsidR="00087DBE" w:rsidRDefault="00087DBE" w:rsidP="00087DBE">
            <w:pPr>
              <w:snapToGrid w:val="0"/>
            </w:pPr>
          </w:p>
        </w:tc>
      </w:tr>
      <w:tr w:rsidR="00087DBE" w14:paraId="105D3DA6" w14:textId="77777777" w:rsidTr="00930905">
        <w:trPr>
          <w:trHeight w:val="235"/>
        </w:trPr>
        <w:tc>
          <w:tcPr>
            <w:tcW w:w="9317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D82D99" w14:textId="77777777" w:rsidR="00087DBE" w:rsidRDefault="00087DBE" w:rsidP="008D2883">
            <w:pPr>
              <w:pStyle w:val="Header"/>
            </w:pPr>
            <w:r>
              <w:t xml:space="preserve">Mustamäe linnaosa vanema </w:t>
            </w:r>
            <w:r w:rsidR="008D2883">
              <w:t>13.02.2020 korraldus MLOV-4/7</w:t>
            </w:r>
            <w:r>
              <w:t xml:space="preserve"> „</w:t>
            </w:r>
            <w:hyperlink r:id="rId13" w:history="1">
              <w:r w:rsidR="008D2883" w:rsidRPr="008D2883">
                <w:rPr>
                  <w:rStyle w:val="Hyperlink"/>
                  <w:rFonts w:eastAsiaTheme="minorHAnsi"/>
                  <w:sz w:val="22"/>
                  <w:szCs w:val="22"/>
                  <w:lang w:eastAsia="en-US"/>
                </w:rPr>
                <w:t>Mustamäe Kultuurikeskuse Kaja ja Mustamäe Avatud Noortekeskuse hindade kehtestamine</w:t>
              </w:r>
            </w:hyperlink>
            <w:r w:rsidRPr="00087DBE">
              <w:t xml:space="preserve">“ </w:t>
            </w:r>
          </w:p>
          <w:p w14:paraId="635A28A9" w14:textId="77777777" w:rsidR="008D2883" w:rsidRPr="003D2AA4" w:rsidRDefault="008D2883" w:rsidP="002E2918">
            <w:pPr>
              <w:pStyle w:val="Header"/>
            </w:pP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14:paraId="14D6D2AF" w14:textId="77777777" w:rsidR="00087DBE" w:rsidRDefault="00087DBE" w:rsidP="00087DBE">
            <w:pPr>
              <w:snapToGrid w:val="0"/>
            </w:pPr>
          </w:p>
        </w:tc>
      </w:tr>
      <w:tr w:rsidR="002618CE" w14:paraId="64FE83C8" w14:textId="77777777" w:rsidTr="00930905">
        <w:tc>
          <w:tcPr>
            <w:tcW w:w="28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6412B403" w14:textId="77777777" w:rsidR="002618CE" w:rsidRDefault="002618CE" w:rsidP="00763FCE">
            <w:pPr>
              <w:pStyle w:val="BodyText"/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47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C576" w14:textId="77777777" w:rsidR="002618CE" w:rsidRDefault="002618CE" w:rsidP="00763FCE">
            <w:r>
              <w:t>Tallinna 7–26 aastased noored</w:t>
            </w:r>
            <w:r w:rsidR="00837A35">
              <w:t xml:space="preserve"> 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14:paraId="18F408B3" w14:textId="77777777" w:rsidR="002618CE" w:rsidRDefault="002618CE" w:rsidP="00763FCE">
            <w:pPr>
              <w:snapToGrid w:val="0"/>
            </w:pPr>
          </w:p>
        </w:tc>
      </w:tr>
      <w:tr w:rsidR="002618CE" w14:paraId="5E7625B4" w14:textId="77777777" w:rsidTr="00930905">
        <w:trPr>
          <w:trHeight w:val="27"/>
        </w:trPr>
        <w:tc>
          <w:tcPr>
            <w:tcW w:w="93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14:paraId="131277CF" w14:textId="77777777"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14:paraId="468B061B" w14:textId="77777777"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14:paraId="027ECEDD" w14:textId="77777777" w:rsidTr="00930905">
        <w:tc>
          <w:tcPr>
            <w:tcW w:w="9317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759159CE" w14:textId="77777777" w:rsidR="002618CE" w:rsidRDefault="002618CE" w:rsidP="00763FCE">
            <w:r>
              <w:t>Märkused, kommentaarid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14:paraId="642F37DC" w14:textId="77777777" w:rsidR="002618CE" w:rsidRDefault="002618CE" w:rsidP="00763FCE">
            <w:pPr>
              <w:snapToGrid w:val="0"/>
            </w:pPr>
          </w:p>
        </w:tc>
      </w:tr>
      <w:tr w:rsidR="002618CE" w14:paraId="20ABA9DD" w14:textId="77777777" w:rsidTr="00930905"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14:paraId="55D2A2E4" w14:textId="77777777" w:rsidR="002618CE" w:rsidRDefault="002618CE" w:rsidP="00763FCE">
            <w:r>
              <w:t>Ametiasutuse juht</w:t>
            </w:r>
          </w:p>
          <w:p w14:paraId="0CBFDDEC" w14:textId="77777777" w:rsidR="002618CE" w:rsidRDefault="002618CE" w:rsidP="00763FCE"/>
        </w:tc>
        <w:tc>
          <w:tcPr>
            <w:tcW w:w="323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14:paraId="37B17017" w14:textId="77777777" w:rsidR="002618CE" w:rsidRDefault="002618CE" w:rsidP="00763FCE">
            <w:r>
              <w:t>Tootevastutaja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14:paraId="2D25F587" w14:textId="77777777" w:rsidR="002618CE" w:rsidRDefault="002618CE" w:rsidP="00763FCE">
            <w:r>
              <w:t>Kuupäev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14:paraId="24490759" w14:textId="77777777" w:rsidR="002618CE" w:rsidRDefault="002618CE" w:rsidP="00763FCE">
            <w:pPr>
              <w:snapToGrid w:val="0"/>
            </w:pPr>
          </w:p>
        </w:tc>
      </w:tr>
      <w:tr w:rsidR="002618CE" w14:paraId="296D0C03" w14:textId="77777777" w:rsidTr="00930905">
        <w:trPr>
          <w:trHeight w:val="414"/>
        </w:trPr>
        <w:tc>
          <w:tcPr>
            <w:tcW w:w="35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14:paraId="74A05687" w14:textId="77777777" w:rsidR="002618CE" w:rsidRDefault="00FC3840" w:rsidP="00763FCE">
            <w:pPr>
              <w:pStyle w:val="Header"/>
            </w:pPr>
            <w:r>
              <w:t>Lauri Laats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3F3F3"/>
          </w:tcPr>
          <w:p w14:paraId="462471AD" w14:textId="3BD1D4F8" w:rsidR="002618CE" w:rsidRDefault="001A758E" w:rsidP="001F1BC3">
            <w:r>
              <w:t>Liina Talu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3F3F3"/>
          </w:tcPr>
          <w:p w14:paraId="7F29E4C4" w14:textId="7439C2B4" w:rsidR="002618CE" w:rsidRDefault="00B82ADE" w:rsidP="00763FCE">
            <w:pPr>
              <w:snapToGrid w:val="0"/>
            </w:pPr>
            <w:r>
              <w:t>20.01.202</w:t>
            </w:r>
            <w:r w:rsidR="001A758E">
              <w:t>2</w:t>
            </w:r>
          </w:p>
          <w:p w14:paraId="053A3B21" w14:textId="77777777" w:rsidR="003639DD" w:rsidRDefault="003639DD" w:rsidP="00763FCE">
            <w:pPr>
              <w:snapToGrid w:val="0"/>
            </w:pP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14:paraId="25FB0149" w14:textId="77777777" w:rsidR="002618CE" w:rsidRDefault="002618CE" w:rsidP="00763FCE">
            <w:pPr>
              <w:snapToGrid w:val="0"/>
            </w:pPr>
          </w:p>
        </w:tc>
      </w:tr>
    </w:tbl>
    <w:p w14:paraId="5772954C" w14:textId="77777777" w:rsidR="007C3374" w:rsidRDefault="007C3374"/>
    <w:p w14:paraId="61D66604" w14:textId="77777777" w:rsidR="005A09CC" w:rsidRDefault="005A09CC"/>
    <w:sectPr w:rsidR="005A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CE"/>
    <w:rsid w:val="00006B50"/>
    <w:rsid w:val="00040B64"/>
    <w:rsid w:val="00081EA5"/>
    <w:rsid w:val="00084B5D"/>
    <w:rsid w:val="00087DBE"/>
    <w:rsid w:val="00090854"/>
    <w:rsid w:val="000A5D66"/>
    <w:rsid w:val="000D406B"/>
    <w:rsid w:val="001257EC"/>
    <w:rsid w:val="00126D1E"/>
    <w:rsid w:val="001827F7"/>
    <w:rsid w:val="00190FD1"/>
    <w:rsid w:val="001A758E"/>
    <w:rsid w:val="001B6E75"/>
    <w:rsid w:val="001C3C94"/>
    <w:rsid w:val="001F1BC3"/>
    <w:rsid w:val="001F4610"/>
    <w:rsid w:val="00203A83"/>
    <w:rsid w:val="002618CE"/>
    <w:rsid w:val="002E2918"/>
    <w:rsid w:val="00305143"/>
    <w:rsid w:val="00326C82"/>
    <w:rsid w:val="00337AD8"/>
    <w:rsid w:val="003639DD"/>
    <w:rsid w:val="003C5EC9"/>
    <w:rsid w:val="004325B8"/>
    <w:rsid w:val="0046367C"/>
    <w:rsid w:val="004A2DD8"/>
    <w:rsid w:val="004B6BFE"/>
    <w:rsid w:val="004F1EDC"/>
    <w:rsid w:val="0050455B"/>
    <w:rsid w:val="005421BA"/>
    <w:rsid w:val="005A09CC"/>
    <w:rsid w:val="005E5920"/>
    <w:rsid w:val="006C3676"/>
    <w:rsid w:val="006E6B38"/>
    <w:rsid w:val="006F6116"/>
    <w:rsid w:val="007350CF"/>
    <w:rsid w:val="00742EB5"/>
    <w:rsid w:val="00791A2A"/>
    <w:rsid w:val="007C3374"/>
    <w:rsid w:val="00837A35"/>
    <w:rsid w:val="008B6F36"/>
    <w:rsid w:val="008D2883"/>
    <w:rsid w:val="00930905"/>
    <w:rsid w:val="00955097"/>
    <w:rsid w:val="009630AB"/>
    <w:rsid w:val="009926E1"/>
    <w:rsid w:val="009974D3"/>
    <w:rsid w:val="009B69B0"/>
    <w:rsid w:val="00A03783"/>
    <w:rsid w:val="00A13211"/>
    <w:rsid w:val="00A16DE6"/>
    <w:rsid w:val="00A7604A"/>
    <w:rsid w:val="00A81B4C"/>
    <w:rsid w:val="00AD46C0"/>
    <w:rsid w:val="00B06B4E"/>
    <w:rsid w:val="00B14284"/>
    <w:rsid w:val="00B22D27"/>
    <w:rsid w:val="00B50C19"/>
    <w:rsid w:val="00B82ADE"/>
    <w:rsid w:val="00B87CB6"/>
    <w:rsid w:val="00BA50FC"/>
    <w:rsid w:val="00BC5450"/>
    <w:rsid w:val="00BE3D11"/>
    <w:rsid w:val="00C139E1"/>
    <w:rsid w:val="00C83B99"/>
    <w:rsid w:val="00CA0025"/>
    <w:rsid w:val="00CA2A9F"/>
    <w:rsid w:val="00CF6E1B"/>
    <w:rsid w:val="00D56962"/>
    <w:rsid w:val="00D57B89"/>
    <w:rsid w:val="00DA0FD7"/>
    <w:rsid w:val="00DD3B75"/>
    <w:rsid w:val="00E031A6"/>
    <w:rsid w:val="00E22929"/>
    <w:rsid w:val="00F54512"/>
    <w:rsid w:val="00FB5319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6320"/>
  <w15:docId w15:val="{C755BFBE-8B56-45EB-BEA9-97E92DF1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8CE"/>
    <w:rPr>
      <w:color w:val="0000FF"/>
      <w:u w:val="single"/>
    </w:rPr>
  </w:style>
  <w:style w:type="paragraph" w:styleId="BodyText">
    <w:name w:val="Body Text"/>
    <w:basedOn w:val="Normal"/>
    <w:link w:val="BodyTextChar"/>
    <w:rsid w:val="002618CE"/>
  </w:style>
  <w:style w:type="character" w:customStyle="1" w:styleId="BodyTextChar">
    <w:name w:val="Body Text Char"/>
    <w:basedOn w:val="DefaultParagraphFont"/>
    <w:link w:val="BodyText"/>
    <w:rsid w:val="002618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26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atekst">
    <w:name w:val="Lisatekst"/>
    <w:basedOn w:val="BodyText"/>
    <w:rsid w:val="002618CE"/>
    <w:pPr>
      <w:tabs>
        <w:tab w:val="num" w:pos="360"/>
        <w:tab w:val="left" w:pos="6521"/>
      </w:tabs>
      <w:spacing w:before="120"/>
    </w:pPr>
  </w:style>
  <w:style w:type="paragraph" w:customStyle="1" w:styleId="Bodym1">
    <w:name w:val="Bodym1"/>
    <w:basedOn w:val="Normal"/>
    <w:rsid w:val="002618CE"/>
    <w:rPr>
      <w:szCs w:val="20"/>
    </w:rPr>
  </w:style>
  <w:style w:type="paragraph" w:styleId="BodyTextIndent">
    <w:name w:val="Body Text Indent"/>
    <w:basedOn w:val="Normal"/>
    <w:link w:val="BodyTextIndentChar"/>
    <w:rsid w:val="002618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1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E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9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92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20"/>
    <w:rPr>
      <w:rFonts w:ascii="Tahoma" w:eastAsia="Times New Roman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F4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8042017008?leiaKehtiv" TargetMode="External"/><Relationship Id="rId13" Type="http://schemas.openxmlformats.org/officeDocument/2006/relationships/hyperlink" Target="http://dhs.tallinn.ee/atp/?c_tpl=1092&amp;command=details&amp;pealkiri=hindade+kehtestamine&amp;asutus=17&amp;dok_id=47127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22062018033?leiaKehtiv" TargetMode="External"/><Relationship Id="rId12" Type="http://schemas.openxmlformats.org/officeDocument/2006/relationships/hyperlink" Target="https://www.riigiteataja.ee/akt/404102016030?leiaKeh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4072017039?leiaKehtiv" TargetMode="External"/><Relationship Id="rId11" Type="http://schemas.openxmlformats.org/officeDocument/2006/relationships/hyperlink" Target="https://www.riigiteataja.ee/akt/429122020009" TargetMode="External"/><Relationship Id="rId5" Type="http://schemas.openxmlformats.org/officeDocument/2006/relationships/hyperlink" Target="https://www.riigiteataja.ee/ert/act.jsp?id=13186967&amp;searchCurr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akt/417062014021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ilisa/4300/6202/0041/3310135934.attach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2917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Minlibajeva</dc:creator>
  <cp:lastModifiedBy>Liina Talu</cp:lastModifiedBy>
  <cp:revision>3</cp:revision>
  <dcterms:created xsi:type="dcterms:W3CDTF">2022-01-20T13:42:00Z</dcterms:created>
  <dcterms:modified xsi:type="dcterms:W3CDTF">2022-01-20T13:51:00Z</dcterms:modified>
</cp:coreProperties>
</file>