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242186"/>
    <w:bookmarkEnd w:id="0"/>
    <w:p w14:paraId="27AEBC22" w14:textId="77777777" w:rsidR="004A258A" w:rsidRPr="004B4296" w:rsidRDefault="0072631D" w:rsidP="004A258A">
      <w:pPr>
        <w:pStyle w:val="Tiitellehtnumbriga"/>
        <w:numPr>
          <w:ilvl w:val="0"/>
          <w:numId w:val="0"/>
        </w:numPr>
        <w:ind w:left="1440"/>
        <w:jc w:val="center"/>
        <w:rPr>
          <w:color w:val="auto"/>
        </w:rPr>
      </w:pPr>
      <w:r w:rsidRPr="004B4296">
        <w:rPr>
          <w:noProof/>
          <w:color w:val="auto"/>
          <w:lang w:eastAsia="et-EE"/>
        </w:rPr>
        <mc:AlternateContent>
          <mc:Choice Requires="wps">
            <w:drawing>
              <wp:anchor distT="0" distB="0" distL="114300" distR="114300" simplePos="0" relativeHeight="251659264" behindDoc="1" locked="0" layoutInCell="1" allowOverlap="1" wp14:anchorId="0D7D9859" wp14:editId="410E51EE">
                <wp:simplePos x="0" y="0"/>
                <wp:positionH relativeFrom="page">
                  <wp:posOffset>0</wp:posOffset>
                </wp:positionH>
                <wp:positionV relativeFrom="page">
                  <wp:posOffset>0</wp:posOffset>
                </wp:positionV>
                <wp:extent cx="7560000" cy="10692000"/>
                <wp:effectExtent l="0" t="0" r="22225" b="14605"/>
                <wp:wrapNone/>
                <wp:docPr id="27" name="Rectangle 27"/>
                <wp:cNvGraphicFramePr/>
                <a:graphic xmlns:a="http://schemas.openxmlformats.org/drawingml/2006/main">
                  <a:graphicData uri="http://schemas.microsoft.com/office/word/2010/wordprocessingShape">
                    <wps:wsp>
                      <wps:cNvSpPr/>
                      <wps:spPr>
                        <a:xfrm>
                          <a:off x="0" y="0"/>
                          <a:ext cx="7560000" cy="1069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BC90" id="Rectangle 27"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5VewIAAEg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hWfnnLm&#10;hKU7uifWhFsbxeiMCOp8mJPfg7/DYRdombrdabTpn/pgu0zqfiRV7SKTdHh6fFLSjzNJtkl5ckbX&#10;lnkvXuM9hvhDgWVpUXGkAjKbYnsdIuUk14NLSufgqjUmnafS+mLyKu6NSg7G3StNXVH6aQbKelIr&#10;g2wrSAlCSuXipDc1olb98XEutM83RuTsGTAha0o8Yg8ASasfsXuYwT+FqizHMbj8W2F98BiRM4OL&#10;Y7BtHeBnAIa6GjL3/geSemoSSy9Q7+nOEfphCF5etUT7tQjxTiCpn+6KJjre0kcb6CoOw4qzBvD3&#10;Z+fJn0RJVs46mqaKh18bgYoz89ORXM8ms1kav7yZHZ9OaYNvLS9vLW5jV0DXNKG3w8u8TP7RHJYa&#10;wT7T4C9TVjIJJyl3xWXEw2YV+ymnp0Oq5TK70ch5Ea/dg5cJPLGaZPW4exboB+1F0u0NHCZPzN9J&#10;sPdNkQ6Wmwi6zfp85XXgm8Y1C2d4WtJ78HafvV4fwMUfAAAA//8DAFBLAwQUAAYACAAAACEAQI3/&#10;vt8AAAAHAQAADwAAAGRycy9kb3ducmV2LnhtbEyPQUvDQBCF74L/YRnBm91EMcSYTUkFQRSExlLq&#10;bZudJsHsbMxu2/jvnfail+ENb3jvm3w+2V4ccPSdIwXxLAKBVDvTUaNg9fF8k4LwQZPRvSNU8IMe&#10;5sXlRa4z4460xEMVGsEh5DOtoA1hyKT0dYtW+5kbkNjbudHqwOvYSDPqI4fbXt5GUSKt7ogbWj3g&#10;U4v1V7W3CtbL+x0uFslKvn+W32VcvUxvrxulrq+m8hFEwCn8HcMJn9GhYKat25PxolfAj4TzPHnx&#10;Q5SA2LJK0rsUZJHL//zFLwAAAP//AwBQSwECLQAUAAYACAAAACEAtoM4kv4AAADhAQAAEwAAAAAA&#10;AAAAAAAAAAAAAAAAW0NvbnRlbnRfVHlwZXNdLnhtbFBLAQItABQABgAIAAAAIQA4/SH/1gAAAJQB&#10;AAALAAAAAAAAAAAAAAAAAC8BAABfcmVscy8ucmVsc1BLAQItABQABgAIAAAAIQDxMV5VewIAAEgF&#10;AAAOAAAAAAAAAAAAAAAAAC4CAABkcnMvZTJvRG9jLnhtbFBLAQItABQABgAIAAAAIQBAjf++3wAA&#10;AAcBAAAPAAAAAAAAAAAAAAAAANUEAABkcnMvZG93bnJldi54bWxQSwUGAAAAAAQABADzAAAA4QUA&#10;AAAA&#10;" filled="f" strokecolor="#850a12 [1604]" strokeweight="1pt">
                <w10:wrap anchorx="page" anchory="page"/>
              </v:rect>
            </w:pict>
          </mc:Fallback>
        </mc:AlternateContent>
      </w:r>
      <w:r w:rsidR="00F42C8E" w:rsidRPr="004B4296">
        <w:rPr>
          <w:color w:val="auto"/>
        </w:rPr>
        <w:t xml:space="preserve">TALLINNA </w:t>
      </w:r>
      <w:r w:rsidR="004A258A" w:rsidRPr="004B4296">
        <w:rPr>
          <w:color w:val="auto"/>
        </w:rPr>
        <w:t>KADAKA LASTEAED</w:t>
      </w:r>
    </w:p>
    <w:p w14:paraId="4E08597B" w14:textId="6476EC9F" w:rsidR="00716CE2" w:rsidRPr="004B4296" w:rsidRDefault="00F42C8E" w:rsidP="004B4296">
      <w:pPr>
        <w:pStyle w:val="Tiitellehtnumbriga"/>
        <w:numPr>
          <w:ilvl w:val="0"/>
          <w:numId w:val="0"/>
        </w:numPr>
        <w:ind w:left="1440"/>
        <w:jc w:val="center"/>
        <w:rPr>
          <w:color w:val="auto"/>
        </w:rPr>
      </w:pPr>
      <w:r w:rsidRPr="004B4296">
        <w:rPr>
          <w:color w:val="auto"/>
        </w:rPr>
        <w:t>COVID-19 LEVIKU TÕKESTAMISE PLAAN</w:t>
      </w:r>
    </w:p>
    <w:p w14:paraId="41607717" w14:textId="2CC57357" w:rsidR="00333F78" w:rsidRPr="004B4296" w:rsidRDefault="00333F78" w:rsidP="00F42C8E">
      <w:pPr>
        <w:pStyle w:val="Tiitellehtnumbriga"/>
        <w:numPr>
          <w:ilvl w:val="0"/>
          <w:numId w:val="0"/>
        </w:numPr>
        <w:ind w:left="1440"/>
        <w:rPr>
          <w:color w:val="auto"/>
        </w:rPr>
      </w:pPr>
    </w:p>
    <w:p w14:paraId="523FD9F0" w14:textId="56CC6168" w:rsidR="00333F78" w:rsidRPr="004B4296" w:rsidRDefault="004B4296" w:rsidP="00F42C8E">
      <w:pPr>
        <w:pStyle w:val="Tiitellehtnumbriga"/>
        <w:numPr>
          <w:ilvl w:val="0"/>
          <w:numId w:val="0"/>
        </w:numPr>
        <w:ind w:left="1440"/>
        <w:rPr>
          <w:color w:val="auto"/>
          <w:sz w:val="52"/>
        </w:rPr>
      </w:pPr>
      <w:r w:rsidRPr="004B4296">
        <w:rPr>
          <w:color w:val="auto"/>
          <w:sz w:val="52"/>
        </w:rPr>
        <w:t>Kriisiolukorra lahend</w:t>
      </w:r>
      <w:bookmarkStart w:id="1" w:name="_GoBack"/>
      <w:bookmarkEnd w:id="1"/>
      <w:r w:rsidRPr="004B4296">
        <w:rPr>
          <w:color w:val="auto"/>
          <w:sz w:val="52"/>
        </w:rPr>
        <w:t>amise plaan</w:t>
      </w:r>
    </w:p>
    <w:p w14:paraId="2DE69D1C" w14:textId="3758519E" w:rsidR="00333F78" w:rsidRPr="004B4296" w:rsidRDefault="00333F78" w:rsidP="00F42C8E">
      <w:pPr>
        <w:pStyle w:val="Tiitellehtnumbriga"/>
        <w:numPr>
          <w:ilvl w:val="0"/>
          <w:numId w:val="0"/>
        </w:numPr>
        <w:ind w:left="1440"/>
        <w:rPr>
          <w:color w:val="auto"/>
          <w:sz w:val="52"/>
        </w:rPr>
      </w:pPr>
      <w:r w:rsidRPr="004B4296">
        <w:rPr>
          <w:color w:val="auto"/>
          <w:sz w:val="52"/>
        </w:rPr>
        <w:t>Lisa 1</w:t>
      </w:r>
    </w:p>
    <w:p w14:paraId="315DA7B7" w14:textId="77777777" w:rsidR="00F42C8E" w:rsidRPr="004B4296" w:rsidRDefault="00F42C8E" w:rsidP="00F42C8E">
      <w:pPr>
        <w:pStyle w:val="Tiitellehealampealkiri"/>
        <w:ind w:left="1440"/>
        <w:rPr>
          <w:color w:val="auto"/>
        </w:rPr>
      </w:pPr>
    </w:p>
    <w:p w14:paraId="70F7DDC3" w14:textId="6358F359" w:rsidR="008037D4" w:rsidRPr="004B4296" w:rsidRDefault="00F42C8E" w:rsidP="00F42C8E">
      <w:pPr>
        <w:pStyle w:val="Tiitellehealampealkiri"/>
        <w:ind w:left="1440"/>
        <w:rPr>
          <w:color w:val="auto"/>
        </w:rPr>
      </w:pPr>
      <w:r w:rsidRPr="004B4296">
        <w:rPr>
          <w:color w:val="auto"/>
        </w:rPr>
        <w:t xml:space="preserve">Kehtestatud </w:t>
      </w:r>
      <w:r w:rsidR="00704732">
        <w:rPr>
          <w:color w:val="auto"/>
        </w:rPr>
        <w:t xml:space="preserve">Tallinna Kadaka lasteaia </w:t>
      </w:r>
      <w:r w:rsidRPr="004B4296">
        <w:rPr>
          <w:color w:val="auto"/>
        </w:rPr>
        <w:t>direktori</w:t>
      </w:r>
      <w:r w:rsidR="00704732">
        <w:rPr>
          <w:color w:val="auto"/>
        </w:rPr>
        <w:t xml:space="preserve"> </w:t>
      </w:r>
      <w:r w:rsidRPr="008D15A4">
        <w:rPr>
          <w:color w:val="auto"/>
        </w:rPr>
        <w:t>käskkirjaga</w:t>
      </w:r>
      <w:r w:rsidR="00704732" w:rsidRPr="008D15A4">
        <w:rPr>
          <w:color w:val="auto"/>
        </w:rPr>
        <w:t xml:space="preserve"> </w:t>
      </w:r>
      <w:r w:rsidR="008D15A4" w:rsidRPr="008D15A4">
        <w:rPr>
          <w:color w:val="auto"/>
        </w:rPr>
        <w:t>30.09.2021 nr 1-2/8/2021</w:t>
      </w:r>
    </w:p>
    <w:p w14:paraId="4F718852" w14:textId="77777777" w:rsidR="00704732" w:rsidRDefault="00704732" w:rsidP="00F42C8E">
      <w:pPr>
        <w:pStyle w:val="Tiitellehealampealkiri"/>
        <w:ind w:left="1440"/>
      </w:pPr>
    </w:p>
    <w:p w14:paraId="583B0EB4" w14:textId="77777777" w:rsidR="00704732" w:rsidRDefault="00704732" w:rsidP="00F42C8E">
      <w:pPr>
        <w:pStyle w:val="Tiitellehealampealkiri"/>
        <w:ind w:left="1440"/>
      </w:pPr>
    </w:p>
    <w:p w14:paraId="3345B199" w14:textId="77777777" w:rsidR="00704732" w:rsidRDefault="00704732" w:rsidP="00F42C8E">
      <w:pPr>
        <w:pStyle w:val="Tiitellehealampealkiri"/>
        <w:ind w:left="1440"/>
      </w:pPr>
    </w:p>
    <w:p w14:paraId="0A6A4C27" w14:textId="77777777" w:rsidR="00704732" w:rsidRDefault="00704732" w:rsidP="00F42C8E">
      <w:pPr>
        <w:pStyle w:val="Tiitellehealampealkiri"/>
        <w:ind w:left="1440"/>
      </w:pPr>
    </w:p>
    <w:p w14:paraId="0D1B765C" w14:textId="77777777" w:rsidR="00704732" w:rsidRDefault="00704732" w:rsidP="00F42C8E">
      <w:pPr>
        <w:pStyle w:val="Tiitellehealampealkiri"/>
        <w:ind w:left="1440"/>
      </w:pPr>
    </w:p>
    <w:p w14:paraId="7B968A3A" w14:textId="77777777" w:rsidR="00704732" w:rsidRDefault="00704732" w:rsidP="00F42C8E">
      <w:pPr>
        <w:pStyle w:val="Tiitellehealampealkiri"/>
        <w:ind w:left="1440"/>
      </w:pPr>
    </w:p>
    <w:p w14:paraId="4A2E1A63" w14:textId="77777777" w:rsidR="00704732" w:rsidRDefault="00704732" w:rsidP="00F42C8E">
      <w:pPr>
        <w:pStyle w:val="Tiitellehealampealkiri"/>
        <w:ind w:left="1440"/>
      </w:pPr>
    </w:p>
    <w:p w14:paraId="3F05BD15" w14:textId="77777777" w:rsidR="00704732" w:rsidRDefault="00704732" w:rsidP="00F42C8E">
      <w:pPr>
        <w:pStyle w:val="Tiitellehealampealkiri"/>
        <w:ind w:left="1440"/>
      </w:pPr>
    </w:p>
    <w:p w14:paraId="0CCF9E61" w14:textId="77777777" w:rsidR="00704732" w:rsidRDefault="00704732" w:rsidP="00F42C8E">
      <w:pPr>
        <w:pStyle w:val="Tiitellehealampealkiri"/>
        <w:ind w:left="1440"/>
      </w:pPr>
    </w:p>
    <w:p w14:paraId="6E3E173E" w14:textId="5A33B5BB" w:rsidR="00704732" w:rsidRDefault="00704732" w:rsidP="00F42C8E">
      <w:pPr>
        <w:pStyle w:val="Tiitellehealampealkiri"/>
        <w:ind w:left="1440"/>
        <w:sectPr w:rsidR="00704732" w:rsidSect="00704732">
          <w:headerReference w:type="even" r:id="rId11"/>
          <w:headerReference w:type="default" r:id="rId12"/>
          <w:footerReference w:type="default" r:id="rId13"/>
          <w:footerReference w:type="first" r:id="rId14"/>
          <w:pgSz w:w="11900" w:h="16820"/>
          <w:pgMar w:top="958" w:right="868" w:bottom="958" w:left="868" w:header="0" w:footer="0" w:gutter="0"/>
          <w:cols w:space="397"/>
          <w:titlePg/>
          <w:docGrid w:linePitch="360"/>
        </w:sectPr>
      </w:pPr>
    </w:p>
    <w:p w14:paraId="70036A36" w14:textId="54B2E668" w:rsidR="00F42C8E" w:rsidRDefault="00F42C8E" w:rsidP="00F42C8E">
      <w:pPr>
        <w:pStyle w:val="Tiitellehealampealkiri"/>
        <w:ind w:left="1440"/>
      </w:pPr>
    </w:p>
    <w:p w14:paraId="63B2B293" w14:textId="77777777" w:rsidR="00472A33" w:rsidRDefault="00472A33" w:rsidP="005A197B">
      <w:pPr>
        <w:rPr>
          <w:lang w:val="en-GB"/>
        </w:rPr>
      </w:pPr>
      <w:bookmarkStart w:id="2" w:name="_Toc508715337"/>
      <w:r w:rsidRPr="005A197B">
        <w:rPr>
          <w:b/>
        </w:rPr>
        <w:t>Sissejuhatus</w:t>
      </w:r>
      <w:bookmarkEnd w:id="2"/>
    </w:p>
    <w:p w14:paraId="59798E3D" w14:textId="23F823C0" w:rsidR="003C41EB" w:rsidRPr="003C41EB" w:rsidRDefault="003C41EB" w:rsidP="005A197B">
      <w:r w:rsidRPr="003C41EB">
        <w:t xml:space="preserve">COVID-19 leviku tõkestamise plaan on koostatud </w:t>
      </w:r>
      <w:r w:rsidR="00ED3613">
        <w:t>lasteaia</w:t>
      </w:r>
      <w:r w:rsidRPr="003C41EB">
        <w:t xml:space="preserve"> tegevusvalmiduse suurendamiseks ja tööjaotuse selgitamiseks </w:t>
      </w:r>
      <w:r w:rsidR="00F93983">
        <w:t>Covid-19 nakkuse leviku tingimustes.</w:t>
      </w:r>
      <w:r w:rsidRPr="003C41EB">
        <w:t xml:space="preserve"> </w:t>
      </w:r>
    </w:p>
    <w:p w14:paraId="27529606" w14:textId="5CD1B51F" w:rsidR="003C41EB" w:rsidRPr="003C41EB" w:rsidRDefault="003C41EB" w:rsidP="005A197B">
      <w:r w:rsidRPr="003C41EB">
        <w:t xml:space="preserve">COVID-19 on koroonaviiruse SARS-CoV-2 poolt põhjustatud viirushaigus, mis tuvastati esmakordselt detsembris 2019 Hiinas. </w:t>
      </w:r>
      <w:r w:rsidRPr="003C41EB">
        <w:rPr>
          <w:bCs/>
        </w:rPr>
        <w:t>Koroonaviirus levib silmale nähtamatute piiskadega</w:t>
      </w:r>
      <w:r w:rsidRPr="003C41EB">
        <w:rPr>
          <w:b/>
        </w:rPr>
        <w:t>,</w:t>
      </w:r>
      <w:r w:rsidRPr="003C41EB">
        <w:t xml:space="preserve"> mida nakatunud inimene levitab </w:t>
      </w:r>
      <w:r w:rsidRPr="003C41EB">
        <w:rPr>
          <w:bCs/>
        </w:rPr>
        <w:t>hingates, rääkides, köhides või aevastades</w:t>
      </w:r>
      <w:r w:rsidRPr="003C41EB">
        <w:rPr>
          <w:b/>
        </w:rPr>
        <w:t>.</w:t>
      </w:r>
      <w:r w:rsidRPr="003C41EB">
        <w:t xml:space="preserve"> Samuti levib viirus </w:t>
      </w:r>
      <w:r w:rsidRPr="003C41EB">
        <w:rPr>
          <w:bCs/>
        </w:rPr>
        <w:t>pindade kaudu</w:t>
      </w:r>
      <w:r w:rsidRPr="003C41EB">
        <w:rPr>
          <w:b/>
        </w:rPr>
        <w:t>,</w:t>
      </w:r>
      <w:r w:rsidRPr="003C41EB">
        <w:t xml:space="preserve"> mida nakatunud inimene on puudutanud või millele on nakkusega piisakesed sattunud.</w:t>
      </w:r>
      <w:r w:rsidR="009C3D3C">
        <w:t xml:space="preserve"> </w:t>
      </w:r>
      <w:r w:rsidRPr="003C41EB">
        <w:t>Viirus</w:t>
      </w:r>
      <w:r w:rsidR="009C3D3C">
        <w:t>-</w:t>
      </w:r>
      <w:r w:rsidRPr="003C41EB">
        <w:t>osakesed võivad suletud ruumis</w:t>
      </w:r>
      <w:r w:rsidRPr="003C41EB">
        <w:rPr>
          <w:b/>
          <w:bCs/>
        </w:rPr>
        <w:t> </w:t>
      </w:r>
      <w:r w:rsidRPr="003C41EB">
        <w:rPr>
          <w:bCs/>
        </w:rPr>
        <w:t>lennata kuni 2 meetri kaugusele</w:t>
      </w:r>
      <w:r w:rsidRPr="003C41EB">
        <w:rPr>
          <w:b/>
        </w:rPr>
        <w:t>.</w:t>
      </w:r>
      <w:r w:rsidRPr="003C41EB">
        <w:t xml:space="preserve"> </w:t>
      </w:r>
    </w:p>
    <w:p w14:paraId="2652322F" w14:textId="1E7F3064" w:rsidR="003C41EB" w:rsidRPr="003C41EB" w:rsidRDefault="003C41EB" w:rsidP="005A197B">
      <w:r w:rsidRPr="003C41EB">
        <w:t>Koroonaviirusega nakatunud inimestel on kõige sagedamini üks või mitu järgmistest sümptomitest: palavik, kuiv köha, väsimus, röga, hingamisraskused, lihas- ja liigesvalu, kurguvalu</w:t>
      </w:r>
      <w:r w:rsidR="002D2CC0">
        <w:t xml:space="preserve"> ja</w:t>
      </w:r>
      <w:r w:rsidRPr="003C41EB">
        <w:t xml:space="preserve"> peavalu. Kõige sagedamini esinevad </w:t>
      </w:r>
      <w:r w:rsidRPr="003C41EB">
        <w:rPr>
          <w:bCs/>
        </w:rPr>
        <w:t>palavik, köha ja hingamisraskused</w:t>
      </w:r>
      <w:r w:rsidRPr="003C41EB">
        <w:rPr>
          <w:b/>
        </w:rPr>
        <w:t>.</w:t>
      </w:r>
      <w:r w:rsidRPr="003C41EB">
        <w:t xml:space="preserve"> Siiski, igal koroonaviirusesse nakatunud inimesel võivad olla erinevad </w:t>
      </w:r>
      <w:r w:rsidR="009C3D3C">
        <w:t>sümp</w:t>
      </w:r>
      <w:r w:rsidRPr="003C41EB">
        <w:t>tomid. Võib olla nakatunud ka nii, et sümptomid on kerged või neid pole üldse ja inimene ise tunneb end täiesti tervena.</w:t>
      </w:r>
    </w:p>
    <w:p w14:paraId="4B7EE9B9" w14:textId="08547006" w:rsidR="00EC2457" w:rsidRDefault="00EC2457" w:rsidP="005A197B">
      <w:r w:rsidRPr="00EC2457">
        <w:t>Viiruse peiteperiood on umbes 2-14 päeva. Inimene võib olla teistele nakkusohtlik 2 päeva enne COVID-19 sümptomite tekkimist või positiivse SARS-CoV-2 analüüsi andmist. Viirus võib levida ka nakkuskahtlusega inimesega kokkupuutel, kellel võivad olla väga kerged sümptomid.</w:t>
      </w:r>
    </w:p>
    <w:p w14:paraId="2A5A4E87" w14:textId="628BB7AA" w:rsidR="00EC2457" w:rsidRDefault="00EC2457" w:rsidP="005A197B">
      <w:r>
        <w:t xml:space="preserve">Covid-19 kirjeldustega saab tutvuda Terviseameti kodulehel: </w:t>
      </w:r>
      <w:hyperlink r:id="rId15" w:history="1">
        <w:r w:rsidRPr="00204AAB">
          <w:rPr>
            <w:rStyle w:val="Hperlink"/>
          </w:rPr>
          <w:t>https://www.terviseamet.ee/et/mis-covid-19</w:t>
        </w:r>
      </w:hyperlink>
      <w:r>
        <w:t xml:space="preserve"> </w:t>
      </w:r>
    </w:p>
    <w:p w14:paraId="18580FEB" w14:textId="1BB4D4B9" w:rsidR="00DA5E61" w:rsidRPr="003C41EB" w:rsidRDefault="00DA5E61" w:rsidP="005A197B">
      <w:r>
        <w:t xml:space="preserve">Terviseameti juhiseid töö korraldamiseks lasteaedades saab lugeda Terviseameti kodulehelt: </w:t>
      </w:r>
      <w:hyperlink r:id="rId16" w:history="1">
        <w:r w:rsidRPr="00204AAB">
          <w:rPr>
            <w:rStyle w:val="Hperlink"/>
          </w:rPr>
          <w:t>https://www.kriis.ee/et/lasteaiad</w:t>
        </w:r>
      </w:hyperlink>
      <w:r>
        <w:t xml:space="preserve"> </w:t>
      </w:r>
    </w:p>
    <w:p w14:paraId="2741D9AA" w14:textId="77777777" w:rsidR="00D65C79" w:rsidRPr="009C3D3C" w:rsidRDefault="009C3D3C" w:rsidP="009C3D3C">
      <w:pPr>
        <w:rPr>
          <w:b/>
        </w:rPr>
      </w:pPr>
      <w:r w:rsidRPr="00F33EC5">
        <w:rPr>
          <w:b/>
        </w:rPr>
        <w:t xml:space="preserve">Koroonaviiruse leviku tõkestamise olulised </w:t>
      </w:r>
      <w:r>
        <w:rPr>
          <w:b/>
        </w:rPr>
        <w:t xml:space="preserve">ennetusmeetmed </w:t>
      </w:r>
      <w:r w:rsidR="00ED3613">
        <w:rPr>
          <w:b/>
        </w:rPr>
        <w:t>lasteaias</w:t>
      </w:r>
      <w:r w:rsidRPr="00F33EC5">
        <w:rPr>
          <w:b/>
        </w:rPr>
        <w:t>:</w:t>
      </w:r>
    </w:p>
    <w:p w14:paraId="36E29E5E" w14:textId="4A00510D" w:rsidR="0089601F" w:rsidRDefault="0089601F" w:rsidP="00417DE1">
      <w:pPr>
        <w:pStyle w:val="Bullets"/>
        <w:numPr>
          <w:ilvl w:val="0"/>
          <w:numId w:val="25"/>
        </w:numPr>
        <w:ind w:left="284"/>
      </w:pPr>
      <w:bookmarkStart w:id="3" w:name="_Toc508715343"/>
      <w:r>
        <w:t>Kõikidele lasteaia töötajatele on selgitatud vajadust ja võimaldatud ennast vaktsineerida.</w:t>
      </w:r>
    </w:p>
    <w:p w14:paraId="09324388" w14:textId="53B36358" w:rsidR="0089601F" w:rsidRDefault="0089601F" w:rsidP="00417DE1">
      <w:pPr>
        <w:pStyle w:val="Bullets"/>
        <w:numPr>
          <w:ilvl w:val="0"/>
          <w:numId w:val="25"/>
        </w:numPr>
        <w:ind w:left="284"/>
      </w:pPr>
      <w:r>
        <w:t>Vaktsineerimata lasteaia töötajatele tehakse vastavalt direktori käskkirjale 07.09.2021 nr 1-2/6/2021 üks kord nädalas (esmaspäeva hommikul) Covid-19 kiirtest, mille tulemus kantakse majandusjuhataja valduses olevasse päevikusse. Kiirtestid tagab asutus.</w:t>
      </w:r>
    </w:p>
    <w:p w14:paraId="3CECAB27" w14:textId="4DEAFBF8" w:rsidR="0089601F" w:rsidRDefault="0089601F" w:rsidP="00417DE1">
      <w:pPr>
        <w:pStyle w:val="Bullets"/>
        <w:numPr>
          <w:ilvl w:val="0"/>
          <w:numId w:val="25"/>
        </w:numPr>
        <w:ind w:left="284"/>
      </w:pPr>
      <w:r>
        <w:t xml:space="preserve">Vaktsineerimata töötajad kannavad kogu päeva jooksul kõikides lasteaia siseruumides kirurgilist kaitsemaski. Perioodil, kui asutuses on tuvastatud Covid-19 juhtum, kannavad siseruumides kirurgilist kaitsemaski kõik </w:t>
      </w:r>
      <w:proofErr w:type="spellStart"/>
      <w:r>
        <w:t>töötajad.</w:t>
      </w:r>
      <w:r w:rsidR="00EC2457">
        <w:t>m</w:t>
      </w:r>
      <w:proofErr w:type="spellEnd"/>
      <w:r w:rsidR="00EC2457">
        <w:t xml:space="preserve"> Kaitsemaskidele on tagatud 3 kuu varu.</w:t>
      </w:r>
      <w:r>
        <w:t xml:space="preserve"> Kaitsemaskide üle peab arvestust majandusjuhataja. </w:t>
      </w:r>
    </w:p>
    <w:p w14:paraId="03DB06A5" w14:textId="1DBCAA6C" w:rsidR="0089601F" w:rsidRDefault="0089601F" w:rsidP="0089601F">
      <w:pPr>
        <w:pStyle w:val="Bullets"/>
        <w:numPr>
          <w:ilvl w:val="0"/>
          <w:numId w:val="25"/>
        </w:numPr>
        <w:ind w:left="284"/>
      </w:pPr>
      <w:r>
        <w:t>Kõikide välisuste ja rühmauste juurde on paigaldatud käte desinfitseerimisvahendid.</w:t>
      </w:r>
    </w:p>
    <w:p w14:paraId="69E2B86A" w14:textId="626BFE87" w:rsidR="00B466D2" w:rsidRDefault="00B466D2" w:rsidP="0089601F">
      <w:pPr>
        <w:pStyle w:val="Bullets"/>
        <w:numPr>
          <w:ilvl w:val="0"/>
          <w:numId w:val="25"/>
        </w:numPr>
        <w:ind w:left="284"/>
      </w:pPr>
      <w:r>
        <w:t>Laste hommikune ja õhtune vastuvõtt ning üleandmine toimub õues või lasteaia välisuksel. Uksel vanemale vastu minnes kannab töötaja kirurgilist maski.</w:t>
      </w:r>
    </w:p>
    <w:p w14:paraId="64105EA0" w14:textId="3A41806D" w:rsidR="00B466D2" w:rsidRDefault="00B466D2" w:rsidP="0089601F">
      <w:pPr>
        <w:pStyle w:val="Bullets"/>
        <w:numPr>
          <w:ilvl w:val="0"/>
          <w:numId w:val="25"/>
        </w:numPr>
        <w:ind w:left="284"/>
      </w:pPr>
      <w:r>
        <w:t xml:space="preserve">Uute laste harjutusperioodil lubatakse lapsega koos rühma üks lapsevanem, kes võtab vastutuse oma tervisliku seisundi eest, kannab kogu aja vältel siseruumides kirurgilist maski. </w:t>
      </w:r>
      <w:r w:rsidR="008F7542">
        <w:t>Üldjuhul vältimatu hädavajaduseta kolmandaid isikuid siseruumidesse ei lubata.</w:t>
      </w:r>
    </w:p>
    <w:p w14:paraId="244807A1" w14:textId="15F6F8A4" w:rsidR="00ED3613" w:rsidRPr="00ED3613" w:rsidRDefault="00ED3613" w:rsidP="00417DE1">
      <w:pPr>
        <w:pStyle w:val="Bullets"/>
        <w:numPr>
          <w:ilvl w:val="0"/>
          <w:numId w:val="25"/>
        </w:numPr>
        <w:ind w:left="284"/>
      </w:pPr>
      <w:r w:rsidRPr="00ED3613">
        <w:t xml:space="preserve">Lasteaias on tagatud </w:t>
      </w:r>
      <w:proofErr w:type="spellStart"/>
      <w:r w:rsidRPr="00ED3613">
        <w:t>üldruumides</w:t>
      </w:r>
      <w:proofErr w:type="spellEnd"/>
      <w:r w:rsidRPr="00ED3613">
        <w:t xml:space="preserve"> käte hügieeniks desinfitseerimisvahendid ning tualettruumid on varustatud piisavas koguses kätepesu vahendiga ja paberrätikutega ning </w:t>
      </w:r>
      <w:proofErr w:type="spellStart"/>
      <w:r w:rsidRPr="00ED3613">
        <w:t>kätehügieeni</w:t>
      </w:r>
      <w:proofErr w:type="spellEnd"/>
      <w:r w:rsidRPr="00ED3613">
        <w:t xml:space="preserve"> plakatitega. Nakkusohutuse seisukohalt on eelistatum kuivatada käsi ühekordse paberrätikuga, mitte </w:t>
      </w:r>
      <w:r w:rsidR="00EC2457">
        <w:t xml:space="preserve">riidest </w:t>
      </w:r>
      <w:r w:rsidRPr="00ED3613">
        <w:t>käte</w:t>
      </w:r>
      <w:r w:rsidR="00EC2457">
        <w:t>rät</w:t>
      </w:r>
      <w:r w:rsidRPr="00ED3613">
        <w:t>iga. Lapsed</w:t>
      </w:r>
      <w:r w:rsidR="00EC2457">
        <w:t xml:space="preserve"> ja töötajad</w:t>
      </w:r>
      <w:r w:rsidRPr="00ED3613">
        <w:t>, kes tulevad lasteaeda</w:t>
      </w:r>
      <w:r w:rsidR="00DA5E61">
        <w:t>,</w:t>
      </w:r>
      <w:r w:rsidRPr="00ED3613">
        <w:t xml:space="preserve"> pesevad esimesel võimalusel põhjalikult käed. Käsi tuleb pesta sooja voolava vee ja seebiga vähemalt 20 sekundit. Õpetajad näitavad lastele praktiliselt ette õige kätepesutehnika. Kui kätepesuvõimalust ei ole, siis kasutada alkoholipõhist (vähemalt 70% </w:t>
      </w:r>
      <w:proofErr w:type="spellStart"/>
      <w:r w:rsidRPr="00ED3613">
        <w:lastRenderedPageBreak/>
        <w:t>alkoholi</w:t>
      </w:r>
      <w:r w:rsidR="00417DE1">
        <w:t>-</w:t>
      </w:r>
      <w:r w:rsidRPr="00ED3613">
        <w:t>sisaldusega</w:t>
      </w:r>
      <w:proofErr w:type="spellEnd"/>
      <w:r w:rsidRPr="00ED3613">
        <w:t xml:space="preserve">) käte desinfitseerimisvahendit. </w:t>
      </w:r>
    </w:p>
    <w:p w14:paraId="6DBB49DB" w14:textId="12C4D141" w:rsidR="008F7542" w:rsidRDefault="008F7542" w:rsidP="00417DE1">
      <w:pPr>
        <w:pStyle w:val="Bullets"/>
        <w:numPr>
          <w:ilvl w:val="0"/>
          <w:numId w:val="25"/>
        </w:numPr>
        <w:ind w:left="284"/>
      </w:pPr>
      <w:r>
        <w:t>Õppe- ja kasvatustöö planeeritakse ja viiakse läbi maksimaalselt õues. Sellest informeeritakse ka lapsevanemaid ning selgitatakse vastava riietuse vajalikkust</w:t>
      </w:r>
      <w:r w:rsidR="00EC2457">
        <w:t xml:space="preserve"> ja </w:t>
      </w:r>
      <w:r>
        <w:t>õuesõppe läbiviimise printsiipe.</w:t>
      </w:r>
    </w:p>
    <w:p w14:paraId="7A598027" w14:textId="6C7D360C" w:rsidR="00ED3613" w:rsidRPr="00ED3613" w:rsidRDefault="00ED3613" w:rsidP="00417DE1">
      <w:pPr>
        <w:pStyle w:val="Bullets"/>
        <w:numPr>
          <w:ilvl w:val="0"/>
          <w:numId w:val="25"/>
        </w:numPr>
        <w:ind w:left="284"/>
      </w:pPr>
      <w:r w:rsidRPr="00ED3613">
        <w:t>Kvaliteet</w:t>
      </w:r>
      <w:r w:rsidR="003662F6">
        <w:t>n</w:t>
      </w:r>
      <w:r w:rsidRPr="00ED3613">
        <w:t xml:space="preserve">e </w:t>
      </w:r>
      <w:proofErr w:type="spellStart"/>
      <w:r w:rsidRPr="00ED3613">
        <w:t>siseõh</w:t>
      </w:r>
      <w:r w:rsidR="00EC2457">
        <w:t>k</w:t>
      </w:r>
      <w:proofErr w:type="spellEnd"/>
      <w:r w:rsidR="00EC2457">
        <w:t xml:space="preserve"> tagatakse</w:t>
      </w:r>
      <w:r w:rsidRPr="00ED3613">
        <w:t xml:space="preserve"> regulaarse ja piisava tuulutamisega (vähemalt 15 minutit)</w:t>
      </w:r>
      <w:r w:rsidR="00DA5E61">
        <w:t xml:space="preserve"> vastavalt tuulutusgraafikule</w:t>
      </w:r>
      <w:r w:rsidRPr="00ED3613">
        <w:t>.</w:t>
      </w:r>
    </w:p>
    <w:p w14:paraId="5696621C" w14:textId="19769E70" w:rsidR="00ED3613" w:rsidRPr="00ED3613" w:rsidRDefault="00ED3613" w:rsidP="00417DE1">
      <w:pPr>
        <w:pStyle w:val="Bullets"/>
        <w:numPr>
          <w:ilvl w:val="0"/>
          <w:numId w:val="25"/>
        </w:numPr>
        <w:ind w:left="284"/>
      </w:pPr>
      <w:r w:rsidRPr="00ED3613">
        <w:t>Igapäeva</w:t>
      </w:r>
      <w:r w:rsidR="003662F6">
        <w:t>ne</w:t>
      </w:r>
      <w:r w:rsidRPr="00ED3613">
        <w:t xml:space="preserve"> märgkoristus korralda</w:t>
      </w:r>
      <w:r w:rsidR="003662F6">
        <w:t>takse</w:t>
      </w:r>
      <w:r w:rsidRPr="00ED3613">
        <w:t xml:space="preserve"> ning puhasta</w:t>
      </w:r>
      <w:r w:rsidR="003662F6">
        <w:t>takse</w:t>
      </w:r>
      <w:r w:rsidRPr="00ED3613">
        <w:t xml:space="preserve"> ja desinfitseeri</w:t>
      </w:r>
      <w:r w:rsidR="003662F6">
        <w:t>takse</w:t>
      </w:r>
      <w:r w:rsidRPr="00ED3613">
        <w:t xml:space="preserve"> nõuetekohaste puhastus- ja desinfitseerimisvahenditega.  </w:t>
      </w:r>
      <w:r w:rsidR="003662F6">
        <w:t xml:space="preserve">Kaks korda päevas desinfitseeritakse </w:t>
      </w:r>
      <w:r w:rsidR="003662F6" w:rsidRPr="00ED3613">
        <w:t>puutepin</w:t>
      </w:r>
      <w:r w:rsidR="003662F6">
        <w:t>nad</w:t>
      </w:r>
      <w:r w:rsidR="003662F6" w:rsidRPr="00ED3613">
        <w:t xml:space="preserve"> (ukselingid, lülitid, käsipuud, tualettruumi sisustus ja pinnad jm)</w:t>
      </w:r>
      <w:r w:rsidR="003662F6">
        <w:t>.</w:t>
      </w:r>
    </w:p>
    <w:p w14:paraId="623EB572" w14:textId="6F0F3FFC" w:rsidR="00ED3613" w:rsidRPr="00ED3613" w:rsidRDefault="003662F6" w:rsidP="00417DE1">
      <w:pPr>
        <w:pStyle w:val="Bullets"/>
        <w:numPr>
          <w:ilvl w:val="0"/>
          <w:numId w:val="25"/>
        </w:numPr>
        <w:ind w:left="284"/>
      </w:pPr>
      <w:r>
        <w:t>Lapsi õpetatakse</w:t>
      </w:r>
      <w:r w:rsidR="00ED3613" w:rsidRPr="00ED3613">
        <w:t xml:space="preserve"> hingamisteede hügieeni osas. Kui aevastatakse või köhitakse, siis tuleb katta oma suu ja nina ühekordse salvrätikuga ning visata siis see koheselt prügikasti ja puhasta</w:t>
      </w:r>
      <w:r w:rsidR="004A258A">
        <w:t>da</w:t>
      </w:r>
      <w:r w:rsidR="00ED3613" w:rsidRPr="00ED3613">
        <w:t xml:space="preserve"> seejärel käed. Kui ei ole salvrätikut, siis kasutada oma varrukat (küünarvarre osa), aga mitte paljast kätt. </w:t>
      </w:r>
    </w:p>
    <w:p w14:paraId="1AC3B820" w14:textId="76A8E4EF" w:rsidR="00ED3613" w:rsidRPr="00ED3613" w:rsidRDefault="00ED3613" w:rsidP="00F158E3">
      <w:pPr>
        <w:pStyle w:val="Loendilik"/>
        <w:numPr>
          <w:ilvl w:val="0"/>
          <w:numId w:val="0"/>
        </w:numPr>
        <w:spacing w:before="240"/>
        <w:ind w:left="284"/>
      </w:pPr>
      <w:r w:rsidRPr="00ED3613">
        <w:t xml:space="preserve">Oluline on hoida </w:t>
      </w:r>
      <w:proofErr w:type="spellStart"/>
      <w:r w:rsidRPr="00ED3613">
        <w:t>inimestevahelised</w:t>
      </w:r>
      <w:proofErr w:type="spellEnd"/>
      <w:r w:rsidRPr="00ED3613">
        <w:t xml:space="preserve"> kontaktid minimaalsed. Üritusi kavandades tuleb kaaluda nende vajalikkust ja maandada viiruse leviku riske, korraldades ürituse</w:t>
      </w:r>
      <w:r w:rsidR="00686104">
        <w:t xml:space="preserve"> õues</w:t>
      </w:r>
      <w:r w:rsidRPr="00ED3613">
        <w:t xml:space="preserve"> hajutatult ja väiksemates rühmades</w:t>
      </w:r>
      <w:r w:rsidR="00686104">
        <w:t>, siseruumides jälgides nn mullipõhisust</w:t>
      </w:r>
      <w:r w:rsidRPr="00ED3613">
        <w:t>. Õppekäike ja ekskursioone on soovitatav korraldada rühmade kaupa. Välisreisi</w:t>
      </w:r>
      <w:r w:rsidR="00686104">
        <w:t>delt naasmise puhul jälgida Välisministeeriumi ja Terviseameti hetkel kehtivaid juhiseid.</w:t>
      </w:r>
    </w:p>
    <w:p w14:paraId="617B51B4" w14:textId="77777777" w:rsidR="00417DE1" w:rsidRPr="00417DE1" w:rsidRDefault="00ED3613" w:rsidP="009C3D3C">
      <w:pPr>
        <w:pStyle w:val="Bullets"/>
        <w:numPr>
          <w:ilvl w:val="0"/>
          <w:numId w:val="25"/>
        </w:numPr>
        <w:ind w:left="284"/>
      </w:pPr>
      <w:r w:rsidRPr="00ED3613">
        <w:t>Lasteaias käivad vaid terved lapsed ja personal, haigusnähtudega ei tohi lasteaeda tulla. Õpetajatel on õigus saata haigusnähtudega laps koju.</w:t>
      </w:r>
      <w:bookmarkEnd w:id="3"/>
    </w:p>
    <w:p w14:paraId="52FA5B6E" w14:textId="77777777" w:rsidR="00417DE1" w:rsidRDefault="00417DE1" w:rsidP="009C3D3C">
      <w:pPr>
        <w:rPr>
          <w:b/>
        </w:rPr>
      </w:pPr>
    </w:p>
    <w:p w14:paraId="69925A28" w14:textId="77777777" w:rsidR="009C3D3C" w:rsidRDefault="00ED3613" w:rsidP="009C3D3C">
      <w:pPr>
        <w:rPr>
          <w:b/>
        </w:rPr>
      </w:pPr>
      <w:r>
        <w:rPr>
          <w:b/>
        </w:rPr>
        <w:t>Lastea</w:t>
      </w:r>
      <w:r w:rsidR="009C3D3C" w:rsidRPr="009C3D3C">
        <w:rPr>
          <w:b/>
        </w:rPr>
        <w:t>i</w:t>
      </w:r>
      <w:r>
        <w:rPr>
          <w:b/>
        </w:rPr>
        <w:t>a</w:t>
      </w:r>
      <w:r w:rsidR="009C3D3C" w:rsidRPr="009C3D3C">
        <w:rPr>
          <w:b/>
        </w:rPr>
        <w:t xml:space="preserve"> kriisimeeskonna liikmete kontaktid</w:t>
      </w:r>
    </w:p>
    <w:p w14:paraId="2E99B083" w14:textId="77777777" w:rsidR="005A197B" w:rsidRPr="009C3D3C" w:rsidRDefault="005A197B" w:rsidP="009C3D3C">
      <w:pPr>
        <w:rPr>
          <w:b/>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9"/>
        <w:gridCol w:w="2179"/>
      </w:tblGrid>
      <w:tr w:rsidR="009C3D3C" w:rsidRPr="009C3D3C" w14:paraId="424F9EAA" w14:textId="77777777" w:rsidTr="005A197B">
        <w:tc>
          <w:tcPr>
            <w:tcW w:w="2499" w:type="dxa"/>
            <w:tcBorders>
              <w:bottom w:val="single" w:sz="4" w:space="0" w:color="338ED8" w:themeColor="accent3"/>
              <w:right w:val="single" w:sz="4" w:space="0" w:color="338ED8" w:themeColor="accent3"/>
            </w:tcBorders>
          </w:tcPr>
          <w:p w14:paraId="59154E5B" w14:textId="77777777"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Amet</w:t>
            </w:r>
          </w:p>
        </w:tc>
        <w:tc>
          <w:tcPr>
            <w:tcW w:w="2179" w:type="dxa"/>
            <w:tcBorders>
              <w:left w:val="single" w:sz="4" w:space="0" w:color="338ED8" w:themeColor="accent3"/>
              <w:bottom w:val="single" w:sz="4" w:space="0" w:color="338ED8" w:themeColor="accent3"/>
            </w:tcBorders>
          </w:tcPr>
          <w:p w14:paraId="216BDED0" w14:textId="77777777"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Kontakttelefon</w:t>
            </w:r>
          </w:p>
        </w:tc>
      </w:tr>
      <w:tr w:rsidR="009C3D3C" w:rsidRPr="009C3D3C" w14:paraId="5616D944"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6203DA55" w14:textId="5C0F26B4"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Direktor</w:t>
            </w:r>
          </w:p>
          <w:p w14:paraId="4C4CA9EC" w14:textId="0F72F5CA" w:rsidR="004A258A" w:rsidRDefault="004A258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Marianne Liiv</w:t>
            </w:r>
          </w:p>
          <w:p w14:paraId="48DBCA24" w14:textId="77777777"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14:paraId="32E6AA0F" w14:textId="44760905" w:rsidR="009C3D3C" w:rsidRPr="009C3D3C" w:rsidRDefault="004A258A" w:rsidP="009C3D3C">
            <w:pPr>
              <w:spacing w:after="0" w:line="240" w:lineRule="auto"/>
              <w:rPr>
                <w:rFonts w:ascii="Calibri" w:eastAsia="Calibri" w:hAnsi="Calibri" w:cs="Calibri"/>
                <w:color w:val="000000"/>
                <w:shd w:val="clear" w:color="auto" w:fill="FFFFFF"/>
              </w:rPr>
            </w:pPr>
            <w:r>
              <w:rPr>
                <w:rFonts w:asciiTheme="minorHAnsi" w:hAnsiTheme="minorHAnsi" w:cstheme="minorHAnsi"/>
              </w:rPr>
              <w:t>(+372) 56159186</w:t>
            </w:r>
          </w:p>
        </w:tc>
      </w:tr>
      <w:tr w:rsidR="009C3D3C" w:rsidRPr="009C3D3C" w14:paraId="0D12420B"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4599DB0C" w14:textId="6E204EE1"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Õppe</w:t>
            </w:r>
            <w:r w:rsidR="006F2EAA">
              <w:rPr>
                <w:rFonts w:ascii="Calibri" w:eastAsia="Calibri" w:hAnsi="Calibri" w:cs="Calibri"/>
                <w:color w:val="000000"/>
                <w:shd w:val="clear" w:color="auto" w:fill="FFFFFF"/>
              </w:rPr>
              <w:t>alajuhataja</w:t>
            </w:r>
          </w:p>
          <w:p w14:paraId="3A7530EE" w14:textId="3DBFB3D6" w:rsidR="009C3D3C" w:rsidRDefault="004A258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Maili </w:t>
            </w:r>
            <w:proofErr w:type="spellStart"/>
            <w:r>
              <w:rPr>
                <w:rFonts w:ascii="Calibri" w:eastAsia="Calibri" w:hAnsi="Calibri" w:cs="Calibri"/>
                <w:color w:val="000000"/>
                <w:shd w:val="clear" w:color="auto" w:fill="FFFFFF"/>
              </w:rPr>
              <w:t>Vaarpu</w:t>
            </w:r>
            <w:proofErr w:type="spellEnd"/>
          </w:p>
          <w:p w14:paraId="3CE2DE92" w14:textId="1473537D" w:rsidR="009C3D3C" w:rsidRPr="004802DD" w:rsidRDefault="004802DD" w:rsidP="009C3D3C">
            <w:pPr>
              <w:spacing w:after="0" w:line="240" w:lineRule="auto"/>
              <w:rPr>
                <w:rFonts w:ascii="Calibri" w:eastAsia="Calibri" w:hAnsi="Calibri" w:cs="Calibri"/>
                <w:b/>
                <w:color w:val="000000"/>
                <w:shd w:val="clear" w:color="auto" w:fill="FFFFFF"/>
              </w:rPr>
            </w:pPr>
            <w:r w:rsidRPr="004802DD">
              <w:rPr>
                <w:rFonts w:ascii="Calibri" w:eastAsia="Calibri" w:hAnsi="Calibri" w:cs="Calibri"/>
                <w:b/>
                <w:color w:val="000000"/>
                <w:shd w:val="clear" w:color="auto" w:fill="FFFFFF"/>
              </w:rPr>
              <w:t>Juhi asendaja nr 1</w:t>
            </w:r>
          </w:p>
        </w:tc>
        <w:tc>
          <w:tcPr>
            <w:tcW w:w="2179" w:type="dxa"/>
            <w:tcBorders>
              <w:top w:val="single" w:sz="4" w:space="0" w:color="338ED8" w:themeColor="accent3"/>
              <w:left w:val="single" w:sz="4" w:space="0" w:color="338ED8" w:themeColor="accent3"/>
              <w:bottom w:val="single" w:sz="4" w:space="0" w:color="338ED8" w:themeColor="accent3"/>
            </w:tcBorders>
          </w:tcPr>
          <w:p w14:paraId="66816526" w14:textId="5459709C" w:rsidR="009C3D3C" w:rsidRPr="009C3D3C" w:rsidRDefault="004A258A" w:rsidP="009C3D3C">
            <w:pPr>
              <w:spacing w:after="0" w:line="240" w:lineRule="auto"/>
              <w:rPr>
                <w:rFonts w:ascii="Calibri" w:eastAsia="Calibri" w:hAnsi="Calibri" w:cs="Calibri"/>
                <w:color w:val="000000"/>
                <w:shd w:val="clear" w:color="auto" w:fill="FFFFFF"/>
              </w:rPr>
            </w:pPr>
            <w:r>
              <w:rPr>
                <w:rFonts w:asciiTheme="minorHAnsi" w:hAnsiTheme="minorHAnsi" w:cstheme="minorHAnsi"/>
              </w:rPr>
              <w:t>(+372) 53420697</w:t>
            </w:r>
          </w:p>
        </w:tc>
      </w:tr>
      <w:tr w:rsidR="009C3D3C" w:rsidRPr="009C3D3C" w14:paraId="55B01719"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107C4E4E" w14:textId="037F7DB5" w:rsidR="009C3D3C" w:rsidRDefault="006F2EA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w:t>
            </w:r>
            <w:r w:rsidR="009C3D3C" w:rsidRPr="009C3D3C">
              <w:rPr>
                <w:rFonts w:ascii="Calibri" w:eastAsia="Calibri" w:hAnsi="Calibri" w:cs="Calibri"/>
                <w:color w:val="000000"/>
                <w:shd w:val="clear" w:color="auto" w:fill="FFFFFF"/>
              </w:rPr>
              <w:t>ajandus</w:t>
            </w:r>
            <w:r>
              <w:rPr>
                <w:rFonts w:ascii="Calibri" w:eastAsia="Calibri" w:hAnsi="Calibri" w:cs="Calibri"/>
                <w:color w:val="000000"/>
                <w:shd w:val="clear" w:color="auto" w:fill="FFFFFF"/>
              </w:rPr>
              <w:t>ala</w:t>
            </w:r>
            <w:r w:rsidR="009C3D3C" w:rsidRPr="009C3D3C">
              <w:rPr>
                <w:rFonts w:ascii="Calibri" w:eastAsia="Calibri" w:hAnsi="Calibri" w:cs="Calibri"/>
                <w:color w:val="000000"/>
                <w:shd w:val="clear" w:color="auto" w:fill="FFFFFF"/>
              </w:rPr>
              <w:t>juh</w:t>
            </w:r>
            <w:r>
              <w:rPr>
                <w:rFonts w:ascii="Calibri" w:eastAsia="Calibri" w:hAnsi="Calibri" w:cs="Calibri"/>
                <w:color w:val="000000"/>
                <w:shd w:val="clear" w:color="auto" w:fill="FFFFFF"/>
              </w:rPr>
              <w:t>ataja</w:t>
            </w:r>
          </w:p>
          <w:p w14:paraId="0BD4C38E" w14:textId="54A66229" w:rsidR="009C3D3C" w:rsidRDefault="004A258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Ülle </w:t>
            </w:r>
            <w:proofErr w:type="spellStart"/>
            <w:r>
              <w:rPr>
                <w:rFonts w:ascii="Calibri" w:eastAsia="Calibri" w:hAnsi="Calibri" w:cs="Calibri"/>
                <w:color w:val="000000"/>
                <w:shd w:val="clear" w:color="auto" w:fill="FFFFFF"/>
              </w:rPr>
              <w:t>Lilbok</w:t>
            </w:r>
            <w:proofErr w:type="spellEnd"/>
          </w:p>
          <w:p w14:paraId="7C5EE16B" w14:textId="7AA0CA04" w:rsidR="009C3D3C" w:rsidRPr="004802DD" w:rsidRDefault="004802DD" w:rsidP="009C3D3C">
            <w:pPr>
              <w:spacing w:after="0" w:line="240" w:lineRule="auto"/>
              <w:rPr>
                <w:rFonts w:ascii="Calibri" w:eastAsia="Calibri" w:hAnsi="Calibri" w:cs="Calibri"/>
                <w:b/>
                <w:color w:val="000000"/>
                <w:shd w:val="clear" w:color="auto" w:fill="FFFFFF"/>
              </w:rPr>
            </w:pPr>
            <w:r w:rsidRPr="004802DD">
              <w:rPr>
                <w:rFonts w:ascii="Calibri" w:eastAsia="Calibri" w:hAnsi="Calibri" w:cs="Calibri"/>
                <w:b/>
                <w:color w:val="000000"/>
                <w:shd w:val="clear" w:color="auto" w:fill="FFFFFF"/>
              </w:rPr>
              <w:t>Juhi asendaja nr 2</w:t>
            </w:r>
          </w:p>
        </w:tc>
        <w:tc>
          <w:tcPr>
            <w:tcW w:w="2179" w:type="dxa"/>
            <w:tcBorders>
              <w:top w:val="single" w:sz="4" w:space="0" w:color="338ED8" w:themeColor="accent3"/>
              <w:left w:val="single" w:sz="4" w:space="0" w:color="338ED8" w:themeColor="accent3"/>
              <w:bottom w:val="single" w:sz="4" w:space="0" w:color="338ED8" w:themeColor="accent3"/>
            </w:tcBorders>
          </w:tcPr>
          <w:p w14:paraId="5EFAC6F9" w14:textId="4BBCB8AF" w:rsidR="009C3D3C" w:rsidRPr="009C3D3C" w:rsidRDefault="004A258A" w:rsidP="009C3D3C">
            <w:pPr>
              <w:spacing w:after="0" w:line="240" w:lineRule="auto"/>
              <w:rPr>
                <w:rFonts w:ascii="Calibri" w:eastAsia="Calibri" w:hAnsi="Calibri" w:cs="Calibri"/>
                <w:color w:val="000000"/>
                <w:shd w:val="clear" w:color="auto" w:fill="FFFFFF"/>
              </w:rPr>
            </w:pPr>
            <w:r>
              <w:rPr>
                <w:rFonts w:asciiTheme="minorHAnsi" w:hAnsiTheme="minorHAnsi" w:cstheme="minorHAnsi"/>
              </w:rPr>
              <w:t>(+372) 53402524</w:t>
            </w:r>
          </w:p>
        </w:tc>
      </w:tr>
    </w:tbl>
    <w:p w14:paraId="383CEB4A" w14:textId="7DE8A518" w:rsidR="005A197B" w:rsidRDefault="005A197B" w:rsidP="009C3D3C">
      <w:pPr>
        <w:rPr>
          <w:b/>
        </w:rPr>
      </w:pPr>
    </w:p>
    <w:p w14:paraId="61127F34" w14:textId="3F09EFBF" w:rsidR="008F7542" w:rsidRDefault="008F7542" w:rsidP="009C3D3C">
      <w:pPr>
        <w:rPr>
          <w:b/>
        </w:rPr>
      </w:pPr>
      <w:r>
        <w:rPr>
          <w:b/>
        </w:rPr>
        <w:t>Asutuse kriisimeeskonna asendajad, kui kriisimeeskond on haigestunud</w:t>
      </w:r>
    </w:p>
    <w:p w14:paraId="7B3F5810" w14:textId="5DB32FFD" w:rsidR="008F7542" w:rsidRDefault="008F7542" w:rsidP="009C3D3C">
      <w:r>
        <w:t xml:space="preserve">Külli </w:t>
      </w:r>
      <w:proofErr w:type="spellStart"/>
      <w:r>
        <w:t>Erimäe</w:t>
      </w:r>
      <w:proofErr w:type="spellEnd"/>
      <w:r>
        <w:t xml:space="preserve"> (+372)56906396</w:t>
      </w:r>
    </w:p>
    <w:p w14:paraId="59542A25" w14:textId="1CB7E801" w:rsidR="00333F78" w:rsidRDefault="008F7542" w:rsidP="009C3D3C">
      <w:pPr>
        <w:rPr>
          <w:b/>
        </w:rPr>
      </w:pPr>
      <w:r>
        <w:t xml:space="preserve">Eve </w:t>
      </w:r>
      <w:proofErr w:type="spellStart"/>
      <w:r>
        <w:t>Sepper</w:t>
      </w:r>
      <w:proofErr w:type="spellEnd"/>
      <w:r>
        <w:t xml:space="preserve"> (+372)5188831</w:t>
      </w:r>
    </w:p>
    <w:p w14:paraId="141B59FD" w14:textId="511C0C6B" w:rsidR="009C3D3C" w:rsidRDefault="009C3D3C" w:rsidP="009C3D3C">
      <w:pPr>
        <w:rPr>
          <w:b/>
        </w:rPr>
      </w:pPr>
      <w:r w:rsidRPr="009C3D3C">
        <w:rPr>
          <w:b/>
        </w:rPr>
        <w:t xml:space="preserve">Olulised kontaktid väljaspool </w:t>
      </w:r>
      <w:r w:rsidR="00417DE1">
        <w:rPr>
          <w:b/>
        </w:rPr>
        <w:t>lasteaeda</w:t>
      </w:r>
    </w:p>
    <w:p w14:paraId="78580C28" w14:textId="77777777" w:rsidR="005A197B" w:rsidRPr="009C3D3C" w:rsidRDefault="005A197B" w:rsidP="009C3D3C">
      <w:pPr>
        <w:rPr>
          <w:b/>
        </w:rPr>
      </w:pPr>
    </w:p>
    <w:tbl>
      <w:tblPr>
        <w:tblStyle w:val="Kontuurtabel"/>
        <w:tblW w:w="0" w:type="auto"/>
        <w:tblBorders>
          <w:top w:val="none" w:sz="0" w:space="0" w:color="auto"/>
          <w:left w:val="none" w:sz="0" w:space="0" w:color="auto"/>
          <w:bottom w:val="none" w:sz="0" w:space="0" w:color="auto"/>
          <w:right w:val="none" w:sz="0" w:space="0" w:color="auto"/>
          <w:insideH w:val="single" w:sz="4" w:space="0" w:color="338ED8" w:themeColor="accent3"/>
          <w:insideV w:val="single" w:sz="4" w:space="0" w:color="338ED8" w:themeColor="accent3"/>
        </w:tblBorders>
        <w:tblLook w:val="04A0" w:firstRow="1" w:lastRow="0" w:firstColumn="1" w:lastColumn="0" w:noHBand="0" w:noVBand="1"/>
      </w:tblPr>
      <w:tblGrid>
        <w:gridCol w:w="2410"/>
        <w:gridCol w:w="2473"/>
      </w:tblGrid>
      <w:tr w:rsidR="005A197B" w:rsidRPr="009C3D3C" w14:paraId="3F6CD507" w14:textId="77777777" w:rsidTr="005A197B">
        <w:tc>
          <w:tcPr>
            <w:tcW w:w="2410" w:type="dxa"/>
          </w:tcPr>
          <w:p w14:paraId="64D76526" w14:textId="77777777" w:rsidR="005A197B" w:rsidRPr="005A197B" w:rsidRDefault="005A197B" w:rsidP="005A197B">
            <w:pPr>
              <w:spacing w:line="240" w:lineRule="auto"/>
              <w:rPr>
                <w:rFonts w:asciiTheme="minorHAnsi" w:hAnsiTheme="minorHAnsi" w:cstheme="minorHAnsi"/>
              </w:rPr>
            </w:pPr>
            <w:r>
              <w:rPr>
                <w:rFonts w:asciiTheme="minorHAnsi" w:hAnsiTheme="minorHAnsi" w:cstheme="minorHAnsi"/>
              </w:rPr>
              <w:t>Asutus</w:t>
            </w:r>
          </w:p>
        </w:tc>
        <w:tc>
          <w:tcPr>
            <w:tcW w:w="2473" w:type="dxa"/>
          </w:tcPr>
          <w:p w14:paraId="36503E25" w14:textId="77777777" w:rsidR="005A197B" w:rsidRPr="005A197B" w:rsidRDefault="005A197B" w:rsidP="005A197B">
            <w:pPr>
              <w:spacing w:line="240" w:lineRule="auto"/>
              <w:rPr>
                <w:rFonts w:asciiTheme="minorHAnsi" w:hAnsiTheme="minorHAnsi" w:cstheme="minorHAnsi"/>
              </w:rPr>
            </w:pPr>
            <w:r>
              <w:rPr>
                <w:rFonts w:asciiTheme="minorHAnsi" w:hAnsiTheme="minorHAnsi" w:cstheme="minorHAnsi"/>
              </w:rPr>
              <w:t>Kontakttelefon</w:t>
            </w:r>
          </w:p>
        </w:tc>
      </w:tr>
      <w:tr w:rsidR="009C3D3C" w:rsidRPr="009C3D3C" w14:paraId="57507FE3" w14:textId="77777777" w:rsidTr="005A197B">
        <w:tc>
          <w:tcPr>
            <w:tcW w:w="2410" w:type="dxa"/>
          </w:tcPr>
          <w:p w14:paraId="4D35413D"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Tallinna Haridusameti kantselei</w:t>
            </w:r>
          </w:p>
        </w:tc>
        <w:tc>
          <w:tcPr>
            <w:tcW w:w="2473" w:type="dxa"/>
          </w:tcPr>
          <w:p w14:paraId="0F1496E2" w14:textId="38AFF4C9" w:rsidR="009C3D3C" w:rsidRPr="005A197B" w:rsidRDefault="004A258A" w:rsidP="009C3D3C">
            <w:pPr>
              <w:rPr>
                <w:rFonts w:asciiTheme="minorHAnsi" w:hAnsiTheme="minorHAnsi" w:cstheme="minorHAnsi"/>
              </w:rPr>
            </w:pPr>
            <w:r>
              <w:rPr>
                <w:rFonts w:asciiTheme="minorHAnsi" w:hAnsiTheme="minorHAnsi" w:cstheme="minorHAnsi"/>
              </w:rPr>
              <w:t xml:space="preserve">(+372) </w:t>
            </w:r>
            <w:r w:rsidR="009C3D3C" w:rsidRPr="005A197B">
              <w:rPr>
                <w:rFonts w:asciiTheme="minorHAnsi" w:hAnsiTheme="minorHAnsi" w:cstheme="minorHAnsi"/>
              </w:rPr>
              <w:t>640 4590</w:t>
            </w:r>
          </w:p>
          <w:p w14:paraId="23ED07C9" w14:textId="77777777" w:rsidR="009C3D3C" w:rsidRPr="005A197B" w:rsidRDefault="009C3D3C" w:rsidP="009C3D3C">
            <w:pPr>
              <w:rPr>
                <w:rFonts w:asciiTheme="minorHAnsi" w:hAnsiTheme="minorHAnsi" w:cstheme="minorHAnsi"/>
                <w:b/>
              </w:rPr>
            </w:pPr>
          </w:p>
        </w:tc>
      </w:tr>
      <w:tr w:rsidR="009C3D3C" w:rsidRPr="009C3D3C" w14:paraId="7850E2BF" w14:textId="77777777" w:rsidTr="005A197B">
        <w:tc>
          <w:tcPr>
            <w:tcW w:w="2410" w:type="dxa"/>
          </w:tcPr>
          <w:p w14:paraId="46470773"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Haridus- ja Teadusministeeriumi infotelefon</w:t>
            </w:r>
          </w:p>
        </w:tc>
        <w:tc>
          <w:tcPr>
            <w:tcW w:w="2473" w:type="dxa"/>
          </w:tcPr>
          <w:p w14:paraId="2DF59468" w14:textId="667885C0" w:rsidR="009C3D3C" w:rsidRPr="005A197B" w:rsidRDefault="004A258A" w:rsidP="009C3D3C">
            <w:pPr>
              <w:rPr>
                <w:rFonts w:asciiTheme="minorHAnsi" w:hAnsiTheme="minorHAnsi" w:cstheme="minorHAnsi"/>
                <w:b/>
              </w:rPr>
            </w:pPr>
            <w:r>
              <w:rPr>
                <w:rFonts w:asciiTheme="minorHAnsi" w:hAnsiTheme="minorHAnsi" w:cstheme="minorHAnsi"/>
              </w:rPr>
              <w:t xml:space="preserve">(+372) </w:t>
            </w:r>
            <w:r w:rsidR="009C3D3C" w:rsidRPr="005A197B">
              <w:rPr>
                <w:rFonts w:asciiTheme="minorHAnsi" w:hAnsiTheme="minorHAnsi" w:cstheme="minorHAnsi"/>
                <w:bCs/>
              </w:rPr>
              <w:t>5690 0353</w:t>
            </w:r>
            <w:r w:rsidR="009C3D3C" w:rsidRPr="005A197B">
              <w:rPr>
                <w:rFonts w:asciiTheme="minorHAnsi" w:hAnsiTheme="minorHAnsi" w:cstheme="minorHAnsi"/>
                <w:b/>
              </w:rPr>
              <w:t> </w:t>
            </w:r>
          </w:p>
          <w:p w14:paraId="414B1427" w14:textId="6E44F504" w:rsidR="009C3D3C" w:rsidRPr="005A197B" w:rsidRDefault="009C3D3C" w:rsidP="009C3D3C">
            <w:pPr>
              <w:rPr>
                <w:rFonts w:asciiTheme="minorHAnsi" w:hAnsiTheme="minorHAnsi" w:cstheme="minorHAnsi"/>
                <w:b/>
              </w:rPr>
            </w:pPr>
            <w:r w:rsidRPr="005A197B">
              <w:rPr>
                <w:rFonts w:asciiTheme="minorHAnsi" w:hAnsiTheme="minorHAnsi" w:cstheme="minorHAnsi"/>
              </w:rPr>
              <w:t>või</w:t>
            </w:r>
            <w:r w:rsidR="005A197B" w:rsidRPr="005A197B">
              <w:rPr>
                <w:rFonts w:asciiTheme="minorHAnsi" w:hAnsiTheme="minorHAnsi" w:cstheme="minorHAnsi"/>
              </w:rPr>
              <w:t xml:space="preserve"> </w:t>
            </w:r>
            <w:r w:rsidR="004A258A">
              <w:rPr>
                <w:rFonts w:asciiTheme="minorHAnsi" w:hAnsiTheme="minorHAnsi" w:cstheme="minorHAnsi"/>
              </w:rPr>
              <w:t xml:space="preserve">(+372) </w:t>
            </w:r>
            <w:r w:rsidRPr="005A197B">
              <w:rPr>
                <w:rFonts w:asciiTheme="minorHAnsi" w:hAnsiTheme="minorHAnsi" w:cstheme="minorHAnsi"/>
                <w:bCs/>
              </w:rPr>
              <w:t>5690 0340</w:t>
            </w:r>
          </w:p>
        </w:tc>
      </w:tr>
      <w:tr w:rsidR="009C3D3C" w:rsidRPr="009C3D3C" w14:paraId="25762864" w14:textId="77777777" w:rsidTr="005A197B">
        <w:tc>
          <w:tcPr>
            <w:tcW w:w="2410" w:type="dxa"/>
          </w:tcPr>
          <w:p w14:paraId="5217BDA2"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Koroonaviirusega seotud küsimuste infotelefon</w:t>
            </w:r>
          </w:p>
        </w:tc>
        <w:tc>
          <w:tcPr>
            <w:tcW w:w="2473" w:type="dxa"/>
          </w:tcPr>
          <w:p w14:paraId="73D2E09E"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1247</w:t>
            </w:r>
          </w:p>
          <w:p w14:paraId="7BFFF565" w14:textId="77777777" w:rsidR="009C3D3C" w:rsidRPr="005A197B" w:rsidRDefault="009C3D3C" w:rsidP="009C3D3C">
            <w:pPr>
              <w:rPr>
                <w:rFonts w:asciiTheme="minorHAnsi" w:hAnsiTheme="minorHAnsi" w:cstheme="minorHAnsi"/>
                <w:b/>
              </w:rPr>
            </w:pPr>
          </w:p>
        </w:tc>
      </w:tr>
      <w:tr w:rsidR="00686104" w:rsidRPr="009C3D3C" w14:paraId="568DDC57" w14:textId="77777777" w:rsidTr="005A197B">
        <w:tc>
          <w:tcPr>
            <w:tcW w:w="2410" w:type="dxa"/>
          </w:tcPr>
          <w:p w14:paraId="4C9667D7" w14:textId="77777777" w:rsidR="00686104" w:rsidRDefault="00686104" w:rsidP="009C3D3C">
            <w:pPr>
              <w:rPr>
                <w:rFonts w:asciiTheme="minorHAnsi" w:hAnsiTheme="minorHAnsi" w:cstheme="minorHAnsi"/>
              </w:rPr>
            </w:pPr>
            <w:r>
              <w:rPr>
                <w:rFonts w:asciiTheme="minorHAnsi" w:hAnsiTheme="minorHAnsi" w:cstheme="minorHAnsi"/>
              </w:rPr>
              <w:t>Tallinna Linnavalitsus</w:t>
            </w:r>
          </w:p>
          <w:p w14:paraId="1E6D1CFD" w14:textId="31103473" w:rsidR="00686104" w:rsidRPr="005A197B" w:rsidRDefault="00686104" w:rsidP="009C3D3C">
            <w:pPr>
              <w:rPr>
                <w:rFonts w:asciiTheme="minorHAnsi" w:hAnsiTheme="minorHAnsi" w:cstheme="minorHAnsi"/>
              </w:rPr>
            </w:pPr>
            <w:proofErr w:type="spellStart"/>
            <w:r>
              <w:rPr>
                <w:rFonts w:asciiTheme="minorHAnsi" w:hAnsiTheme="minorHAnsi" w:cstheme="minorHAnsi"/>
              </w:rPr>
              <w:t>Mari-Ly</w:t>
            </w:r>
            <w:proofErr w:type="spellEnd"/>
            <w:r>
              <w:rPr>
                <w:rFonts w:asciiTheme="minorHAnsi" w:hAnsiTheme="minorHAnsi" w:cstheme="minorHAnsi"/>
              </w:rPr>
              <w:t xml:space="preserve"> </w:t>
            </w:r>
            <w:proofErr w:type="spellStart"/>
            <w:r>
              <w:rPr>
                <w:rFonts w:asciiTheme="minorHAnsi" w:hAnsiTheme="minorHAnsi" w:cstheme="minorHAnsi"/>
              </w:rPr>
              <w:t>Soomer</w:t>
            </w:r>
            <w:proofErr w:type="spellEnd"/>
          </w:p>
        </w:tc>
        <w:tc>
          <w:tcPr>
            <w:tcW w:w="2473" w:type="dxa"/>
          </w:tcPr>
          <w:p w14:paraId="74BA52B0" w14:textId="77777777" w:rsidR="00686104" w:rsidRDefault="00686104" w:rsidP="009C3D3C">
            <w:pPr>
              <w:rPr>
                <w:rFonts w:asciiTheme="minorHAnsi" w:hAnsiTheme="minorHAnsi" w:cstheme="minorHAnsi"/>
              </w:rPr>
            </w:pPr>
          </w:p>
          <w:p w14:paraId="5AFDD2D3" w14:textId="30E8F98D" w:rsidR="00686104" w:rsidRPr="005A197B" w:rsidRDefault="00686104" w:rsidP="009C3D3C">
            <w:pPr>
              <w:rPr>
                <w:rFonts w:asciiTheme="minorHAnsi" w:hAnsiTheme="minorHAnsi" w:cstheme="minorHAnsi"/>
              </w:rPr>
            </w:pPr>
            <w:r>
              <w:rPr>
                <w:rFonts w:asciiTheme="minorHAnsi" w:hAnsiTheme="minorHAnsi" w:cstheme="minorHAnsi"/>
              </w:rPr>
              <w:t>(+372) 58847027</w:t>
            </w:r>
          </w:p>
        </w:tc>
      </w:tr>
      <w:tr w:rsidR="009C3D3C" w:rsidRPr="009C3D3C" w14:paraId="636F0D21" w14:textId="77777777" w:rsidTr="005A197B">
        <w:tc>
          <w:tcPr>
            <w:tcW w:w="2410" w:type="dxa"/>
          </w:tcPr>
          <w:p w14:paraId="40F8522E"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Perearsti nõuandetelefon </w:t>
            </w:r>
          </w:p>
        </w:tc>
        <w:tc>
          <w:tcPr>
            <w:tcW w:w="2473" w:type="dxa"/>
          </w:tcPr>
          <w:p w14:paraId="11757DFD" w14:textId="07BCBA55"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1220 või </w:t>
            </w:r>
            <w:r w:rsidR="004A258A">
              <w:rPr>
                <w:rFonts w:asciiTheme="minorHAnsi" w:hAnsiTheme="minorHAnsi" w:cstheme="minorHAnsi"/>
              </w:rPr>
              <w:t xml:space="preserve">(+372) </w:t>
            </w:r>
            <w:r w:rsidRPr="005A197B">
              <w:rPr>
                <w:rFonts w:asciiTheme="minorHAnsi" w:hAnsiTheme="minorHAnsi" w:cstheme="minorHAnsi"/>
              </w:rPr>
              <w:t>634 663</w:t>
            </w:r>
          </w:p>
        </w:tc>
      </w:tr>
      <w:tr w:rsidR="004A258A" w:rsidRPr="009C3D3C" w14:paraId="226492AC" w14:textId="77777777" w:rsidTr="005A197B">
        <w:tc>
          <w:tcPr>
            <w:tcW w:w="2410" w:type="dxa"/>
          </w:tcPr>
          <w:p w14:paraId="1FF832B9" w14:textId="149DC566" w:rsidR="004A258A" w:rsidRPr="005A197B" w:rsidRDefault="004A258A" w:rsidP="009C3D3C">
            <w:pPr>
              <w:rPr>
                <w:rFonts w:asciiTheme="minorHAnsi" w:hAnsiTheme="minorHAnsi" w:cstheme="minorHAnsi"/>
              </w:rPr>
            </w:pPr>
            <w:r>
              <w:rPr>
                <w:rFonts w:asciiTheme="minorHAnsi" w:hAnsiTheme="minorHAnsi" w:cstheme="minorHAnsi"/>
              </w:rPr>
              <w:t>Terviseamet</w:t>
            </w:r>
          </w:p>
        </w:tc>
        <w:tc>
          <w:tcPr>
            <w:tcW w:w="2473" w:type="dxa"/>
          </w:tcPr>
          <w:p w14:paraId="0FBEB64E" w14:textId="397AB635" w:rsidR="004A258A" w:rsidRPr="005A197B" w:rsidRDefault="004A258A" w:rsidP="009C3D3C">
            <w:pPr>
              <w:rPr>
                <w:rFonts w:asciiTheme="minorHAnsi" w:hAnsiTheme="minorHAnsi" w:cstheme="minorHAnsi"/>
              </w:rPr>
            </w:pPr>
            <w:r>
              <w:rPr>
                <w:rFonts w:asciiTheme="minorHAnsi" w:hAnsiTheme="minorHAnsi" w:cstheme="minorHAnsi"/>
              </w:rPr>
              <w:t>(+372) 794 3500</w:t>
            </w:r>
          </w:p>
        </w:tc>
      </w:tr>
    </w:tbl>
    <w:p w14:paraId="36578A00" w14:textId="77777777" w:rsidR="005A197B" w:rsidRDefault="005A197B" w:rsidP="005A197B">
      <w:pPr>
        <w:rPr>
          <w:b/>
        </w:rPr>
      </w:pPr>
    </w:p>
    <w:p w14:paraId="5755E1C3" w14:textId="77777777" w:rsidR="005A197B" w:rsidRDefault="005A197B" w:rsidP="00417DE1">
      <w:pPr>
        <w:spacing w:after="0" w:line="240" w:lineRule="auto"/>
        <w:rPr>
          <w:b/>
        </w:rPr>
      </w:pPr>
      <w:r w:rsidRPr="005A197B">
        <w:rPr>
          <w:b/>
        </w:rPr>
        <w:t>Teabevahetuse korraldamine</w:t>
      </w:r>
    </w:p>
    <w:p w14:paraId="14C2E5C9" w14:textId="77777777" w:rsidR="00417DE1" w:rsidRPr="005A197B" w:rsidRDefault="00417DE1" w:rsidP="00417DE1">
      <w:pPr>
        <w:spacing w:after="0" w:line="240" w:lineRule="auto"/>
        <w:rPr>
          <w:b/>
        </w:rPr>
      </w:pPr>
    </w:p>
    <w:p w14:paraId="13F611BC" w14:textId="6D61204A" w:rsidR="00417DE1" w:rsidRPr="00A14D6E" w:rsidRDefault="00417DE1" w:rsidP="00417DE1">
      <w:r w:rsidRPr="00063CCA">
        <w:rPr>
          <w:rFonts w:cstheme="minorHAnsi"/>
          <w:color w:val="000000"/>
          <w:shd w:val="clear" w:color="auto" w:fill="FFFFFF"/>
        </w:rPr>
        <w:t>Teabevahetuseks kasutatakse</w:t>
      </w:r>
      <w:r w:rsidR="00686104">
        <w:rPr>
          <w:rFonts w:cstheme="minorHAnsi"/>
          <w:color w:val="000000"/>
          <w:shd w:val="clear" w:color="auto" w:fill="FFFFFF"/>
        </w:rPr>
        <w:t xml:space="preserve"> vastavalt s</w:t>
      </w:r>
      <w:r w:rsidR="00DB503F">
        <w:rPr>
          <w:rFonts w:cstheme="minorHAnsi"/>
          <w:color w:val="000000"/>
          <w:shd w:val="clear" w:color="auto" w:fill="FFFFFF"/>
        </w:rPr>
        <w:t>õnumi</w:t>
      </w:r>
      <w:r w:rsidR="00686104">
        <w:rPr>
          <w:rFonts w:cstheme="minorHAnsi"/>
          <w:color w:val="000000"/>
          <w:shd w:val="clear" w:color="auto" w:fill="FFFFFF"/>
        </w:rPr>
        <w:t xml:space="preserve"> sihtrühmale</w:t>
      </w:r>
      <w:r w:rsidRPr="00063CCA">
        <w:rPr>
          <w:rFonts w:cstheme="minorHAnsi"/>
          <w:color w:val="000000"/>
          <w:shd w:val="clear" w:color="auto" w:fill="FFFFFF"/>
        </w:rPr>
        <w:t xml:space="preserve"> </w:t>
      </w:r>
      <w:r>
        <w:rPr>
          <w:rFonts w:cstheme="minorHAnsi"/>
          <w:color w:val="000000"/>
          <w:shd w:val="clear" w:color="auto" w:fill="FFFFFF"/>
        </w:rPr>
        <w:t>lasteaia</w:t>
      </w:r>
      <w:r w:rsidRPr="00063CCA">
        <w:rPr>
          <w:rFonts w:cstheme="minorHAnsi"/>
          <w:color w:val="000000"/>
          <w:shd w:val="clear" w:color="auto" w:fill="FFFFFF"/>
        </w:rPr>
        <w:t xml:space="preserve"> kasutuses olevaid kokkulepitud teavitamise kanaleid (</w:t>
      </w:r>
      <w:r>
        <w:rPr>
          <w:rFonts w:cstheme="minorHAnsi"/>
          <w:color w:val="000000"/>
          <w:shd w:val="clear" w:color="auto" w:fill="FFFFFF"/>
        </w:rPr>
        <w:t>Eliis</w:t>
      </w:r>
      <w:r w:rsidRPr="00063CCA">
        <w:rPr>
          <w:rFonts w:cstheme="minorHAnsi"/>
          <w:color w:val="000000"/>
          <w:shd w:val="clear" w:color="auto" w:fill="FFFFFF"/>
        </w:rPr>
        <w:t xml:space="preserve">, e-aadresside listid, </w:t>
      </w:r>
      <w:r>
        <w:rPr>
          <w:rFonts w:cstheme="minorHAnsi"/>
          <w:color w:val="000000"/>
          <w:shd w:val="clear" w:color="auto" w:fill="FFFFFF"/>
        </w:rPr>
        <w:t>lasteaia</w:t>
      </w:r>
      <w:r w:rsidRPr="00063CCA">
        <w:rPr>
          <w:rFonts w:cstheme="minorHAnsi"/>
          <w:color w:val="000000"/>
          <w:shd w:val="clear" w:color="auto" w:fill="FFFFFF"/>
        </w:rPr>
        <w:t xml:space="preserve"> koduleht, Facebook, infotahvlid jm). </w:t>
      </w:r>
      <w:r>
        <w:rPr>
          <w:rFonts w:cstheme="minorHAnsi"/>
          <w:color w:val="000000"/>
          <w:shd w:val="clear" w:color="auto" w:fill="FFFFFF"/>
        </w:rPr>
        <w:t>Lasteaia</w:t>
      </w:r>
      <w:r w:rsidRPr="00A14D6E">
        <w:t xml:space="preserve"> õppetöö korralduse </w:t>
      </w:r>
      <w:r w:rsidR="00686104">
        <w:t xml:space="preserve">kiire </w:t>
      </w:r>
      <w:r w:rsidRPr="00A14D6E">
        <w:lastRenderedPageBreak/>
        <w:t>päevakohane info on</w:t>
      </w:r>
      <w:r w:rsidR="00DB503F">
        <w:t xml:space="preserve"> lisaks</w:t>
      </w:r>
      <w:r w:rsidRPr="00A14D6E">
        <w:t xml:space="preserve"> infosildina väljas väraval ja välisu</w:t>
      </w:r>
      <w:r w:rsidR="00333F78">
        <w:t>st</w:t>
      </w:r>
      <w:r w:rsidRPr="00A14D6E">
        <w:t>el.</w:t>
      </w:r>
    </w:p>
    <w:p w14:paraId="6213183C" w14:textId="60ACE530" w:rsidR="00417DE1" w:rsidRPr="00063CCA" w:rsidRDefault="00333F78" w:rsidP="00417DE1">
      <w:pPr>
        <w:rPr>
          <w:rFonts w:cstheme="minorHAnsi"/>
          <w:color w:val="FF0000"/>
          <w:shd w:val="clear" w:color="auto" w:fill="FFFFFF"/>
        </w:rPr>
      </w:pPr>
      <w:r>
        <w:rPr>
          <w:rFonts w:cstheme="minorHAnsi"/>
          <w:color w:val="000000"/>
          <w:shd w:val="clear" w:color="auto" w:fill="FFFFFF"/>
        </w:rPr>
        <w:t>Asutusesisese t</w:t>
      </w:r>
      <w:r w:rsidR="00417DE1" w:rsidRPr="00063CCA">
        <w:rPr>
          <w:rFonts w:cstheme="minorHAnsi"/>
          <w:color w:val="000000"/>
          <w:shd w:val="clear" w:color="auto" w:fill="FFFFFF"/>
        </w:rPr>
        <w:t xml:space="preserve">eabevahetuse </w:t>
      </w:r>
      <w:r>
        <w:rPr>
          <w:rFonts w:cstheme="minorHAnsi"/>
          <w:color w:val="000000"/>
          <w:shd w:val="clear" w:color="auto" w:fill="FFFFFF"/>
        </w:rPr>
        <w:t>korraldab Tallinna Kadaka lasteaias asutuse direktor Marianne Liiv</w:t>
      </w:r>
      <w:r w:rsidR="00417DE1" w:rsidRPr="00063CCA">
        <w:rPr>
          <w:rFonts w:cstheme="minorHAnsi"/>
          <w:color w:val="000000"/>
          <w:shd w:val="clear" w:color="auto" w:fill="FFFFFF"/>
        </w:rPr>
        <w:t xml:space="preserve">, kes määrab kommunikatsiooni (va meediapäringud) kontaktisiku </w:t>
      </w:r>
      <w:r>
        <w:rPr>
          <w:rFonts w:cstheme="minorHAnsi"/>
          <w:color w:val="000000"/>
          <w:shd w:val="clear" w:color="auto" w:fill="FFFFFF"/>
        </w:rPr>
        <w:t xml:space="preserve">(Maili </w:t>
      </w:r>
      <w:proofErr w:type="spellStart"/>
      <w:r>
        <w:rPr>
          <w:rFonts w:cstheme="minorHAnsi"/>
          <w:color w:val="000000"/>
          <w:shd w:val="clear" w:color="auto" w:fill="FFFFFF"/>
        </w:rPr>
        <w:t>Vaarpu</w:t>
      </w:r>
      <w:proofErr w:type="spellEnd"/>
      <w:r>
        <w:rPr>
          <w:rFonts w:cstheme="minorHAnsi"/>
          <w:color w:val="000000"/>
          <w:shd w:val="clear" w:color="auto" w:fill="FFFFFF"/>
        </w:rPr>
        <w:t xml:space="preserve">) </w:t>
      </w:r>
      <w:r w:rsidR="00417DE1" w:rsidRPr="00063CCA">
        <w:rPr>
          <w:rFonts w:cstheme="minorHAnsi"/>
          <w:color w:val="000000"/>
          <w:shd w:val="clear" w:color="auto" w:fill="FFFFFF"/>
        </w:rPr>
        <w:t xml:space="preserve">ning </w:t>
      </w:r>
      <w:r w:rsidR="001C0E22">
        <w:rPr>
          <w:rFonts w:cstheme="minorHAnsi"/>
          <w:color w:val="000000"/>
          <w:shd w:val="clear" w:color="auto" w:fill="FFFFFF"/>
        </w:rPr>
        <w:t>määrab</w:t>
      </w:r>
      <w:r w:rsidR="00417DE1" w:rsidRPr="00063CCA">
        <w:rPr>
          <w:rFonts w:cstheme="minorHAnsi"/>
          <w:color w:val="000000"/>
          <w:shd w:val="clear" w:color="auto" w:fill="FFFFFF"/>
        </w:rPr>
        <w:t xml:space="preserve"> ühtse f</w:t>
      </w:r>
      <w:r w:rsidR="00417DE1">
        <w:rPr>
          <w:rFonts w:cstheme="minorHAnsi"/>
          <w:color w:val="000000"/>
          <w:shd w:val="clear" w:color="auto" w:fill="FFFFFF"/>
        </w:rPr>
        <w:t>ormaadi suhtluseks personaliga j</w:t>
      </w:r>
      <w:r w:rsidR="00417DE1" w:rsidRPr="00063CCA">
        <w:rPr>
          <w:rFonts w:cstheme="minorHAnsi"/>
          <w:color w:val="000000"/>
          <w:shd w:val="clear" w:color="auto" w:fill="FFFFFF"/>
        </w:rPr>
        <w:t xml:space="preserve">a </w:t>
      </w:r>
      <w:r w:rsidR="00417DE1">
        <w:rPr>
          <w:rFonts w:cstheme="minorHAnsi"/>
          <w:color w:val="000000"/>
          <w:shd w:val="clear" w:color="auto" w:fill="FFFFFF"/>
        </w:rPr>
        <w:t>laste</w:t>
      </w:r>
      <w:r w:rsidR="00417DE1" w:rsidRPr="00063CCA">
        <w:rPr>
          <w:rFonts w:cstheme="minorHAnsi"/>
          <w:color w:val="000000"/>
          <w:shd w:val="clear" w:color="auto" w:fill="FFFFFF"/>
        </w:rPr>
        <w:t xml:space="preserve">vanematega. </w:t>
      </w:r>
      <w:r>
        <w:rPr>
          <w:rFonts w:cstheme="minorHAnsi"/>
          <w:color w:val="000000"/>
          <w:shd w:val="clear" w:color="auto" w:fill="FFFFFF"/>
        </w:rPr>
        <w:t>Direktor</w:t>
      </w:r>
      <w:r w:rsidR="00417DE1">
        <w:rPr>
          <w:rFonts w:cstheme="minorHAnsi"/>
          <w:color w:val="000000"/>
          <w:shd w:val="clear" w:color="auto" w:fill="FFFFFF"/>
        </w:rPr>
        <w:t xml:space="preserve"> </w:t>
      </w:r>
      <w:r w:rsidR="00417DE1" w:rsidRPr="00063CCA">
        <w:rPr>
          <w:rFonts w:cstheme="minorHAnsi"/>
        </w:rPr>
        <w:t xml:space="preserve">koos kriisimeeskonnaga otsustab info liikumise (kellele, millises formaadis ja kes edastab) ning </w:t>
      </w:r>
      <w:r w:rsidR="00417DE1" w:rsidRPr="00063CCA">
        <w:rPr>
          <w:rFonts w:cstheme="minorHAnsi"/>
          <w:color w:val="000000"/>
          <w:shd w:val="clear" w:color="auto" w:fill="FFFFFF"/>
        </w:rPr>
        <w:t xml:space="preserve">sõnastab põhisõnumid ja tegevusprioriteedid. </w:t>
      </w:r>
      <w:r>
        <w:rPr>
          <w:rFonts w:cstheme="minorHAnsi"/>
          <w:color w:val="000000"/>
          <w:shd w:val="clear" w:color="auto" w:fill="FFFFFF"/>
        </w:rPr>
        <w:t xml:space="preserve">Maili </w:t>
      </w:r>
      <w:proofErr w:type="spellStart"/>
      <w:r>
        <w:rPr>
          <w:rFonts w:cstheme="minorHAnsi"/>
          <w:color w:val="000000"/>
          <w:shd w:val="clear" w:color="auto" w:fill="FFFFFF"/>
        </w:rPr>
        <w:t>Vaarpu</w:t>
      </w:r>
      <w:proofErr w:type="spellEnd"/>
      <w:r w:rsidR="00417DE1" w:rsidRPr="00063CCA">
        <w:rPr>
          <w:rFonts w:cstheme="minorHAnsi"/>
          <w:color w:val="000000"/>
          <w:shd w:val="clear" w:color="auto" w:fill="FFFFFF"/>
        </w:rPr>
        <w:t xml:space="preserve"> </w:t>
      </w:r>
      <w:r w:rsidR="00417DE1" w:rsidRPr="00063CCA">
        <w:rPr>
          <w:rFonts w:cstheme="minorHAnsi"/>
          <w:shd w:val="clear" w:color="auto" w:fill="FFFFFF"/>
        </w:rPr>
        <w:t>koostab, edastab ja vahendab i</w:t>
      </w:r>
      <w:r w:rsidR="00417DE1" w:rsidRPr="00063CCA">
        <w:rPr>
          <w:rFonts w:cstheme="minorHAnsi"/>
          <w:color w:val="000000"/>
          <w:shd w:val="clear" w:color="auto" w:fill="FFFFFF"/>
        </w:rPr>
        <w:t>nfo</w:t>
      </w:r>
      <w:r w:rsidR="00417DE1" w:rsidRPr="00063CCA">
        <w:rPr>
          <w:rFonts w:cstheme="minorHAnsi"/>
          <w:shd w:val="clear" w:color="auto" w:fill="FFFFFF"/>
        </w:rPr>
        <w:t>t</w:t>
      </w:r>
      <w:r w:rsidR="00417DE1" w:rsidRPr="00063CCA">
        <w:rPr>
          <w:rFonts w:cstheme="minorHAnsi"/>
          <w:color w:val="000000"/>
          <w:shd w:val="clear" w:color="auto" w:fill="FFFFFF"/>
        </w:rPr>
        <w:t xml:space="preserve"> lähtudes </w:t>
      </w:r>
      <w:r w:rsidR="00417DE1" w:rsidRPr="00063CCA">
        <w:rPr>
          <w:rFonts w:cstheme="minorHAnsi"/>
          <w:shd w:val="clear" w:color="auto" w:fill="FFFFFF"/>
        </w:rPr>
        <w:t xml:space="preserve">riiklikest ja linna kesksetest suunistest. </w:t>
      </w:r>
      <w:r w:rsidR="00417DE1" w:rsidRPr="00063CCA">
        <w:rPr>
          <w:rFonts w:cstheme="minorHAnsi"/>
          <w:color w:val="000000"/>
          <w:shd w:val="clear" w:color="auto" w:fill="FFFFFF"/>
        </w:rPr>
        <w:t>Sõnumite edastamisel on oluline selgus, lihtsus, ajakohasus ja nähtavus.</w:t>
      </w:r>
    </w:p>
    <w:p w14:paraId="1195A5D1" w14:textId="0920462E" w:rsidR="00417DE1" w:rsidRDefault="00417DE1" w:rsidP="00417DE1">
      <w:r w:rsidRPr="00063CCA">
        <w:rPr>
          <w:rFonts w:cstheme="minorHAnsi"/>
        </w:rPr>
        <w:t>Meedia</w:t>
      </w:r>
      <w:r w:rsidRPr="00A14D6E">
        <w:t>päringu</w:t>
      </w:r>
      <w:r>
        <w:t>t</w:t>
      </w:r>
      <w:r w:rsidRPr="00A14D6E">
        <w:t xml:space="preserve">ele vastab ainult </w:t>
      </w:r>
      <w:r w:rsidR="00333F78">
        <w:t>direktor Marianne Liiv</w:t>
      </w:r>
      <w:r w:rsidRPr="00A14D6E">
        <w:t xml:space="preserve">, kes annab pidajaga või Terviseametiga kooskõlastatud infot. Enne meediasuhtlust </w:t>
      </w:r>
      <w:r w:rsidRPr="00063CCA">
        <w:rPr>
          <w:rFonts w:cs="Arial"/>
        </w:rPr>
        <w:t xml:space="preserve">teavitab </w:t>
      </w:r>
      <w:r w:rsidR="00333F78">
        <w:t>direktor</w:t>
      </w:r>
      <w:r w:rsidRPr="00063CCA">
        <w:rPr>
          <w:rFonts w:cs="Arial"/>
        </w:rPr>
        <w:t xml:space="preserve"> oma asutuse meediasuhtlusest (intervjuud, kajastused, ajakirjanike päringud) haridusameti kontaktisikut </w:t>
      </w:r>
      <w:r w:rsidR="001C0E22">
        <w:rPr>
          <w:rFonts w:cs="Arial"/>
        </w:rPr>
        <w:t>–</w:t>
      </w:r>
      <w:r w:rsidRPr="00063CCA">
        <w:rPr>
          <w:rFonts w:cs="Arial"/>
        </w:rPr>
        <w:t xml:space="preserve"> </w:t>
      </w:r>
      <w:proofErr w:type="spellStart"/>
      <w:r w:rsidR="001C0E22">
        <w:rPr>
          <w:rFonts w:cs="Arial"/>
        </w:rPr>
        <w:t>Pirgit</w:t>
      </w:r>
      <w:proofErr w:type="spellEnd"/>
      <w:r w:rsidR="001C0E22">
        <w:rPr>
          <w:rFonts w:cs="Arial"/>
        </w:rPr>
        <w:t xml:space="preserve"> Pedaja</w:t>
      </w:r>
      <w:r w:rsidRPr="00063CCA">
        <w:rPr>
          <w:rFonts w:cs="Arial"/>
        </w:rPr>
        <w:t xml:space="preserve">, e-posti aadress </w:t>
      </w:r>
      <w:hyperlink r:id="rId17" w:history="1">
        <w:r w:rsidR="001C0E22" w:rsidRPr="00204AAB">
          <w:rPr>
            <w:rStyle w:val="Hperlink"/>
            <w:rFonts w:cs="Arial"/>
          </w:rPr>
          <w:t>pirgit.pedaja@tallinnlv.ee</w:t>
        </w:r>
      </w:hyperlink>
      <w:r w:rsidR="00CC74BD">
        <w:rPr>
          <w:rStyle w:val="Hperlink"/>
          <w:rFonts w:cs="Arial"/>
          <w:color w:val="auto"/>
          <w:u w:val="none"/>
        </w:rPr>
        <w:t xml:space="preserve">, </w:t>
      </w:r>
      <w:r w:rsidRPr="00417DE1">
        <w:rPr>
          <w:rStyle w:val="Hperlink"/>
          <w:rFonts w:cs="Arial"/>
          <w:color w:val="auto"/>
          <w:u w:val="none"/>
        </w:rPr>
        <w:t xml:space="preserve">telefon 640 4578. </w:t>
      </w:r>
      <w:r>
        <w:t xml:space="preserve">COVID-19 haigusjuhtumite </w:t>
      </w:r>
      <w:r w:rsidRPr="00593C1E">
        <w:t xml:space="preserve">korral teavitab </w:t>
      </w:r>
      <w:r w:rsidR="00333F78">
        <w:t>direktor</w:t>
      </w:r>
      <w:r w:rsidRPr="00593C1E">
        <w:t xml:space="preserve"> kindlasti ka </w:t>
      </w:r>
      <w:r w:rsidR="001C0E22">
        <w:t>H</w:t>
      </w:r>
      <w:r w:rsidRPr="00593C1E">
        <w:t>aridusameti</w:t>
      </w:r>
      <w:r>
        <w:t>t</w:t>
      </w:r>
      <w:r w:rsidRPr="00593C1E">
        <w:t>.</w:t>
      </w:r>
    </w:p>
    <w:p w14:paraId="35070B9B" w14:textId="77777777" w:rsidR="005A197B" w:rsidRDefault="005A197B" w:rsidP="005A197B">
      <w:pPr>
        <w:rPr>
          <w:b/>
        </w:rPr>
      </w:pPr>
    </w:p>
    <w:p w14:paraId="6A551A7D" w14:textId="77777777" w:rsidR="00417DE1" w:rsidRPr="00417DE1" w:rsidRDefault="00417DE1" w:rsidP="00417DE1">
      <w:pPr>
        <w:rPr>
          <w:b/>
        </w:rPr>
      </w:pPr>
      <w:r w:rsidRPr="00417DE1">
        <w:rPr>
          <w:b/>
        </w:rPr>
        <w:t>Lapse või töötaja haigestumine</w:t>
      </w:r>
    </w:p>
    <w:p w14:paraId="5DE61DCD" w14:textId="17CDF53E" w:rsidR="00417DE1" w:rsidRPr="00417DE1" w:rsidRDefault="00417DE1" w:rsidP="00417DE1">
      <w:pPr>
        <w:rPr>
          <w:u w:val="single"/>
        </w:rPr>
      </w:pPr>
      <w:r w:rsidRPr="00417DE1">
        <w:sym w:font="Symbol" w:char="F0B7"/>
      </w:r>
      <w:r w:rsidRPr="00417DE1">
        <w:t xml:space="preserve"> </w:t>
      </w:r>
      <w:r w:rsidR="00333F78">
        <w:t>Lasteaias on eraldatud ruum (</w:t>
      </w:r>
      <w:proofErr w:type="spellStart"/>
      <w:r w:rsidR="00333F78">
        <w:t>puhketuba</w:t>
      </w:r>
      <w:proofErr w:type="spellEnd"/>
      <w:r w:rsidR="00333F78">
        <w:t>)</w:t>
      </w:r>
      <w:r w:rsidRPr="00417DE1">
        <w:t>, kuhu vajadusel haiguskahtlusega</w:t>
      </w:r>
      <w:r w:rsidRPr="004B4296">
        <w:rPr>
          <w:i/>
        </w:rPr>
        <w:t xml:space="preserve"> lapsi</w:t>
      </w:r>
      <w:r w:rsidRPr="00417DE1">
        <w:t xml:space="preserve"> isoleerida. </w:t>
      </w:r>
    </w:p>
    <w:p w14:paraId="60122CFE" w14:textId="271999A8" w:rsidR="00417DE1" w:rsidRPr="00417DE1" w:rsidRDefault="00417DE1" w:rsidP="00417DE1">
      <w:r w:rsidRPr="00417DE1">
        <w:sym w:font="Symbol" w:char="F0B7"/>
      </w:r>
      <w:r w:rsidRPr="00417DE1">
        <w:t xml:space="preserve"> Kui lapsel avalduvad lasteaias viibimise ajal respiratoorsed sümptomid (köha, palavik, nohu vm), siis tuleb laps isoleerida, et haiguskahtlusega lapsega kokku puutuvate inimeste arv viia miinimumini. Isoleeritud lapsele peab olema tagatud järelevalve</w:t>
      </w:r>
      <w:r w:rsidR="00B27F28">
        <w:t xml:space="preserve"> vaktsineeritud õpetaja poolt, kes kasutab isikukaitsevahendeid,</w:t>
      </w:r>
      <w:r w:rsidRPr="00417DE1">
        <w:t xml:space="preserve"> kuni vanem lapsele järele tuleb. Kui lapse terviseseisund enne vanema kohale jõudmist silmnähtavalt halveneb, helistada 112.</w:t>
      </w:r>
    </w:p>
    <w:p w14:paraId="3454FF37" w14:textId="4B0FDE75" w:rsidR="00417DE1" w:rsidRPr="00417DE1" w:rsidRDefault="00417DE1" w:rsidP="00417DE1">
      <w:r w:rsidRPr="00417DE1">
        <w:sym w:font="Symbol" w:char="F0B7"/>
      </w:r>
      <w:r w:rsidRPr="00417DE1">
        <w:t xml:space="preserve"> Lasteaias kohapeal haigestunud </w:t>
      </w:r>
      <w:r w:rsidRPr="004B4296">
        <w:rPr>
          <w:i/>
        </w:rPr>
        <w:t>töötaja</w:t>
      </w:r>
      <w:r w:rsidRPr="00417DE1">
        <w:t xml:space="preserve"> peab COVID-19 viiruse leviku tõkestamiseks ette panema kaitsemaski, teavitama haigestumisest juhtkonda ning lahkuma esimesel võimalusel lasteaiast</w:t>
      </w:r>
      <w:r w:rsidR="004B4296">
        <w:t xml:space="preserve"> lähima väljapääsu kaudu</w:t>
      </w:r>
      <w:r w:rsidRPr="00417DE1">
        <w:t xml:space="preserve">. </w:t>
      </w:r>
    </w:p>
    <w:p w14:paraId="3BCFACE2" w14:textId="596A5417" w:rsidR="00417DE1" w:rsidRPr="00417DE1" w:rsidRDefault="00417DE1" w:rsidP="00417DE1">
      <w:r w:rsidRPr="00417DE1">
        <w:sym w:font="Symbol" w:char="F0B7"/>
      </w:r>
      <w:r w:rsidRPr="00417DE1">
        <w:t xml:space="preserve"> Haigestumisjuhtumi puhul tuleb konsulteerida perearstiga või helistada perearsti nõuandetelefonile ning käituda vastavalt juhistele.</w:t>
      </w:r>
    </w:p>
    <w:p w14:paraId="29283404" w14:textId="77777777" w:rsidR="00417DE1" w:rsidRPr="00417DE1" w:rsidRDefault="00417DE1" w:rsidP="00417DE1">
      <w:r w:rsidRPr="00417DE1">
        <w:sym w:font="Symbol" w:char="F0B7"/>
      </w:r>
      <w:r w:rsidRPr="00417DE1">
        <w:t xml:space="preserve"> Laps või töötaja võib lasteaeda naasta siis, kui perearst on tunnistanud ta terveks. </w:t>
      </w:r>
    </w:p>
    <w:p w14:paraId="06605619" w14:textId="77777777" w:rsidR="00417DE1" w:rsidRPr="00417DE1" w:rsidRDefault="00417DE1" w:rsidP="00417DE1">
      <w:r w:rsidRPr="00417DE1">
        <w:sym w:font="Symbol" w:char="F0B7"/>
      </w:r>
      <w:r w:rsidRPr="00417DE1">
        <w:t xml:space="preserve"> Lapsevanem, lasteaia töötaja või Terviseamet teavitab lasteaeda, kui COVID-19 kahtlus on leidnud kinnitust. </w:t>
      </w:r>
    </w:p>
    <w:p w14:paraId="38D3ABFD" w14:textId="77777777" w:rsidR="00417DE1" w:rsidRPr="00417DE1" w:rsidRDefault="00417DE1" w:rsidP="00417DE1">
      <w:r w:rsidRPr="00417DE1">
        <w:sym w:font="Symbol" w:char="F0B7"/>
      </w:r>
      <w:r w:rsidRPr="00417DE1">
        <w:t xml:space="preserve"> Lasteaed teavitab juhtunust selle rühma liikmeid ja vanemaid. Teavituse koostamisel tuleb olla delikaatne, mainimata haigestunu nime jm andmeid, mis teda äratuntavaks teeks.</w:t>
      </w:r>
    </w:p>
    <w:p w14:paraId="2B79D783" w14:textId="329ED6E2" w:rsidR="00417DE1" w:rsidRDefault="00417DE1" w:rsidP="00417DE1">
      <w:r w:rsidRPr="00417DE1">
        <w:sym w:font="Symbol" w:char="F0B7"/>
      </w:r>
      <w:r w:rsidRPr="00417DE1">
        <w:t xml:space="preserve"> Terviseameti regionaalosakond võtab lasteaiaga ühendust ja teavitab kinnitatud COVID-19 diagnoosist ning selgitab välja inimesed, kes olid haigestunuga sümptomaatilisel perioodil </w:t>
      </w:r>
      <w:proofErr w:type="spellStart"/>
      <w:r w:rsidRPr="00417DE1">
        <w:t>lähikontaktis</w:t>
      </w:r>
      <w:proofErr w:type="spellEnd"/>
      <w:r w:rsidRPr="00417DE1">
        <w:t xml:space="preserve">. Lasteaed osutab kaasabi. </w:t>
      </w:r>
      <w:proofErr w:type="spellStart"/>
      <w:r w:rsidRPr="00417DE1">
        <w:t>Lähikontaktseid</w:t>
      </w:r>
      <w:proofErr w:type="spellEnd"/>
      <w:r w:rsidRPr="00417DE1">
        <w:t xml:space="preserve"> teavitab Terviseamet ning nad peavad jääma</w:t>
      </w:r>
      <w:r w:rsidR="00D47459">
        <w:t xml:space="preserve"> vajadusel</w:t>
      </w:r>
      <w:r w:rsidRPr="00417DE1">
        <w:t xml:space="preserve"> koju isolatsiooni 1</w:t>
      </w:r>
      <w:r w:rsidR="00B27F28">
        <w:t>0</w:t>
      </w:r>
      <w:r w:rsidRPr="00417DE1">
        <w:t xml:space="preserve"> päevaks </w:t>
      </w:r>
      <w:r w:rsidR="00B27F28">
        <w:t>ja</w:t>
      </w:r>
      <w:r w:rsidRPr="00417DE1">
        <w:t xml:space="preserve"> jälgima hoolikalt oma tervist. Ülejäänud lasteaia töötajad ja lapsed võivad jätkata oma tavapärast elu, kuid peaksid hoolikamalt jälgima oma tervist. Sümptomite ilmnemisel tuleb võtta kohe ühendust perearstiga. </w:t>
      </w:r>
    </w:p>
    <w:p w14:paraId="30608C23" w14:textId="3A131C6F" w:rsidR="00B27F28" w:rsidRPr="00BD1394" w:rsidRDefault="00B27F28" w:rsidP="00BD1394">
      <w:pPr>
        <w:rPr>
          <w:i/>
          <w:u w:val="single"/>
        </w:rPr>
      </w:pPr>
      <w:proofErr w:type="spellStart"/>
      <w:r w:rsidRPr="00BD1394">
        <w:rPr>
          <w:i/>
          <w:u w:val="single"/>
        </w:rPr>
        <w:t>Lähikontaktsena</w:t>
      </w:r>
      <w:proofErr w:type="spellEnd"/>
      <w:r w:rsidRPr="00BD1394">
        <w:rPr>
          <w:i/>
          <w:u w:val="single"/>
        </w:rPr>
        <w:t xml:space="preserve"> peavad karantiini jääma:</w:t>
      </w:r>
    </w:p>
    <w:p w14:paraId="728DCFDF" w14:textId="77777777" w:rsidR="009055AA" w:rsidRDefault="00B27F28" w:rsidP="00BD1394">
      <w:pPr>
        <w:pStyle w:val="Loendilik"/>
        <w:numPr>
          <w:ilvl w:val="0"/>
          <w:numId w:val="45"/>
        </w:numPr>
      </w:pPr>
      <w:r>
        <w:t>Haigustunnustega inimesed;</w:t>
      </w:r>
    </w:p>
    <w:p w14:paraId="0A369F07" w14:textId="11A93896" w:rsidR="00B27F28" w:rsidRDefault="00BD1394" w:rsidP="00BD1394">
      <w:pPr>
        <w:pStyle w:val="Loendilik"/>
        <w:numPr>
          <w:ilvl w:val="0"/>
          <w:numId w:val="45"/>
        </w:numPr>
      </w:pPr>
      <w:r>
        <w:t>P</w:t>
      </w:r>
      <w:r w:rsidR="00B27F28">
        <w:t>ositiivse kiirtesti tulemuse saanud inimesed kuni PCR-testi tulemuse teadasaamiseni;</w:t>
      </w:r>
    </w:p>
    <w:p w14:paraId="2D4B4BF0" w14:textId="587372C1" w:rsidR="009055AA" w:rsidRDefault="009055AA" w:rsidP="00BD1394">
      <w:pPr>
        <w:pStyle w:val="Loendilik"/>
        <w:numPr>
          <w:ilvl w:val="0"/>
          <w:numId w:val="45"/>
        </w:numPr>
      </w:pPr>
      <w:r>
        <w:t>Inimesed, kellel on diagnoositud Covid-19 haigus.</w:t>
      </w:r>
    </w:p>
    <w:p w14:paraId="60062875" w14:textId="0A6EACB7" w:rsidR="009055AA" w:rsidRDefault="009055AA" w:rsidP="00BD1394">
      <w:pPr>
        <w:pStyle w:val="Loendilik"/>
        <w:numPr>
          <w:ilvl w:val="0"/>
          <w:numId w:val="45"/>
        </w:numPr>
      </w:pPr>
      <w:r>
        <w:t>Lapsed, kelle pereringis on Covid-19 haige.</w:t>
      </w:r>
      <w:r w:rsidR="00BD1394">
        <w:t xml:space="preserve"> Lapsevanem on kohustatud haigestunud pereliikmest lasteaeda teavitama.</w:t>
      </w:r>
    </w:p>
    <w:p w14:paraId="72188012" w14:textId="4FCEB6F4" w:rsidR="009055AA" w:rsidRPr="00BD1394" w:rsidRDefault="009055AA" w:rsidP="00BD1394">
      <w:pPr>
        <w:rPr>
          <w:i/>
          <w:u w:val="single"/>
        </w:rPr>
      </w:pPr>
      <w:proofErr w:type="spellStart"/>
      <w:r w:rsidRPr="00BD1394">
        <w:rPr>
          <w:i/>
          <w:u w:val="single"/>
        </w:rPr>
        <w:t>Lähikontaktsena</w:t>
      </w:r>
      <w:proofErr w:type="spellEnd"/>
      <w:r w:rsidRPr="00BD1394">
        <w:rPr>
          <w:i/>
          <w:u w:val="single"/>
        </w:rPr>
        <w:t xml:space="preserve"> ei pea karantiini jääma haigustunnusteta:</w:t>
      </w:r>
    </w:p>
    <w:p w14:paraId="484D8735" w14:textId="605DF4B1" w:rsidR="009055AA" w:rsidRDefault="009055AA" w:rsidP="009055AA">
      <w:pPr>
        <w:pStyle w:val="Loendilik"/>
        <w:numPr>
          <w:ilvl w:val="0"/>
          <w:numId w:val="43"/>
        </w:numPr>
      </w:pPr>
      <w:r>
        <w:t xml:space="preserve">Lasteaialapsed, kelle </w:t>
      </w:r>
      <w:proofErr w:type="spellStart"/>
      <w:r>
        <w:t>lähikontakt</w:t>
      </w:r>
      <w:proofErr w:type="spellEnd"/>
      <w:r>
        <w:t xml:space="preserve"> toimus </w:t>
      </w:r>
      <w:r w:rsidRPr="009055AA">
        <w:rPr>
          <w:u w:val="single"/>
        </w:rPr>
        <w:t>lasteaias.</w:t>
      </w:r>
      <w:r>
        <w:t xml:space="preserve"> Nende laste andmed edastatakse Terviseametile, kes omakorda võtab ühendust lapsevanemaga ja teavitab </w:t>
      </w:r>
      <w:proofErr w:type="spellStart"/>
      <w:r>
        <w:t>lähikontakti</w:t>
      </w:r>
      <w:proofErr w:type="spellEnd"/>
      <w:r>
        <w:t xml:space="preserve"> juhtumist. </w:t>
      </w:r>
      <w:proofErr w:type="spellStart"/>
      <w:r>
        <w:lastRenderedPageBreak/>
        <w:t>Lähikontaktne</w:t>
      </w:r>
      <w:proofErr w:type="spellEnd"/>
      <w:r>
        <w:t xml:space="preserve"> haigustunnusteta laps võib käia lasteaias, kuid ei võta osa huvitegevusest ega liigu lasteaia </w:t>
      </w:r>
      <w:proofErr w:type="spellStart"/>
      <w:r>
        <w:t>üldruumides</w:t>
      </w:r>
      <w:proofErr w:type="spellEnd"/>
      <w:r>
        <w:t xml:space="preserve"> (saal, võimla huvituba). Laps liigub marsruudil kodu – lasteaed.</w:t>
      </w:r>
    </w:p>
    <w:p w14:paraId="0F810E8F" w14:textId="79B017BA" w:rsidR="009055AA" w:rsidRDefault="009055AA" w:rsidP="009055AA">
      <w:pPr>
        <w:pStyle w:val="Loendilik"/>
        <w:numPr>
          <w:ilvl w:val="0"/>
          <w:numId w:val="43"/>
        </w:numPr>
      </w:pPr>
      <w:r>
        <w:t>Inimesed, kelle vaktsineerimiskuur on lõpetatud, st neil on kehtiv Covid-19 immuniseerimistõend.</w:t>
      </w:r>
    </w:p>
    <w:p w14:paraId="738B31A1" w14:textId="7E8E7AF7" w:rsidR="009055AA" w:rsidRDefault="009055AA" w:rsidP="009055AA">
      <w:pPr>
        <w:pStyle w:val="Loendilik"/>
        <w:numPr>
          <w:ilvl w:val="0"/>
          <w:numId w:val="43"/>
        </w:numPr>
      </w:pPr>
      <w:r>
        <w:t>Inimesed, kes on viimase 6 kuu jooksul koroonahaiguse läbi põdenud ja kelle arst on terveks tunnistanud.</w:t>
      </w:r>
    </w:p>
    <w:p w14:paraId="3B103F15" w14:textId="7B6E65DA" w:rsidR="009055AA" w:rsidRDefault="009055AA" w:rsidP="009055AA">
      <w:pPr>
        <w:pStyle w:val="Loendilik"/>
        <w:numPr>
          <w:ilvl w:val="0"/>
          <w:numId w:val="43"/>
        </w:numPr>
      </w:pPr>
      <w:r>
        <w:t>Inimesed, kes on haiguse läbi põdemise järel saanud ühe doosi vaktsiini ja saavutanud maksimaalse kaitse.</w:t>
      </w:r>
    </w:p>
    <w:p w14:paraId="55464578" w14:textId="7F568B86" w:rsidR="009055AA" w:rsidRPr="00417DE1" w:rsidRDefault="009055AA" w:rsidP="009055AA">
      <w:pPr>
        <w:pStyle w:val="Loendilik"/>
        <w:numPr>
          <w:ilvl w:val="0"/>
          <w:numId w:val="43"/>
        </w:numPr>
      </w:pPr>
      <w:r>
        <w:t>Inimesed, kes on pärast esimest vaktsiinidoosi haigestunud koroonahaigusesse ja kelle arst on terveks tunnistanud.</w:t>
      </w:r>
    </w:p>
    <w:p w14:paraId="5E3DAB02" w14:textId="4528C1ED" w:rsidR="00417DE1" w:rsidRPr="00417DE1" w:rsidRDefault="00417DE1" w:rsidP="00417DE1">
      <w:r w:rsidRPr="00417DE1">
        <w:sym w:font="Symbol" w:char="F0B7"/>
      </w:r>
      <w:r w:rsidRPr="00417DE1">
        <w:t xml:space="preserve"> COVID-19 diagnoosi kinnituse korral peab koheselt </w:t>
      </w:r>
      <w:r w:rsidR="0089601F">
        <w:t>puhastama</w:t>
      </w:r>
      <w:r w:rsidRPr="00417DE1">
        <w:t xml:space="preserve"> ruumid, kus COVID-19 viiruse positiivse diagnoosi saanud laps või töötaja on viibinud. Nimetatud ruumides viiakse läbi kõikide pindade desinfitseerimine (sh uksekäepide, prügikast ja kraanisegisti, lauad jne) vastavalt Terviseameti puhastus- ja desinfitseerimise soovitustele. </w:t>
      </w:r>
    </w:p>
    <w:p w14:paraId="7ED65BF7" w14:textId="41B43864" w:rsidR="00417DE1" w:rsidRPr="00417DE1" w:rsidRDefault="00417DE1" w:rsidP="00417DE1">
      <w:r w:rsidRPr="00417DE1">
        <w:sym w:font="Symbol" w:char="F0B7"/>
      </w:r>
      <w:r w:rsidRPr="00417DE1">
        <w:t xml:space="preserve"> Kui mõnes rühmas tuvastatakse haigestumine, siis </w:t>
      </w:r>
      <w:r w:rsidR="0089601F">
        <w:t xml:space="preserve">rakendub </w:t>
      </w:r>
      <w:r w:rsidR="00BD1394">
        <w:t xml:space="preserve">lastele </w:t>
      </w:r>
      <w:r w:rsidR="0089601F">
        <w:t>rühmas piiratud isolatsioon.</w:t>
      </w:r>
    </w:p>
    <w:p w14:paraId="405B0625" w14:textId="2B481FEC" w:rsidR="008327BB" w:rsidRDefault="00417DE1" w:rsidP="008327BB">
      <w:pPr>
        <w:spacing w:after="0"/>
      </w:pPr>
      <w:r w:rsidRPr="00417DE1">
        <w:sym w:font="Symbol" w:char="F0B7"/>
      </w:r>
      <w:r w:rsidRPr="00417DE1">
        <w:t xml:space="preserve"> Kui õpetajal tuvastatakse COVID-19, siis temaga </w:t>
      </w:r>
      <w:proofErr w:type="spellStart"/>
      <w:r w:rsidRPr="00417DE1">
        <w:t>lähikontaktis</w:t>
      </w:r>
      <w:proofErr w:type="spellEnd"/>
      <w:r w:rsidRPr="00417DE1">
        <w:t xml:space="preserve"> olnud </w:t>
      </w:r>
      <w:r w:rsidR="0089601F">
        <w:t xml:space="preserve">vaktsineerimata </w:t>
      </w:r>
      <w:r w:rsidR="00885373">
        <w:t>töötajad</w:t>
      </w:r>
      <w:r w:rsidRPr="00417DE1">
        <w:t xml:space="preserve"> </w:t>
      </w:r>
      <w:r w:rsidR="0089601F">
        <w:t xml:space="preserve">jäävad karantiini vastavalt Terviseameti sel hetkel kehtivatele juhistele. Lastele kehtib piiratud isolatsioon. </w:t>
      </w:r>
      <w:r w:rsidR="008327BB">
        <w:t xml:space="preserve">Haigete töötajate asendamiseks kasutatakse vaktsineeritud või </w:t>
      </w:r>
      <w:proofErr w:type="spellStart"/>
      <w:r w:rsidR="008327BB">
        <w:t>covidi</w:t>
      </w:r>
      <w:proofErr w:type="spellEnd"/>
      <w:r w:rsidR="008327BB">
        <w:t xml:space="preserve"> läbipõdenud</w:t>
      </w:r>
    </w:p>
    <w:p w14:paraId="7F079DC4" w14:textId="77777777" w:rsidR="008327BB" w:rsidRDefault="008327BB" w:rsidP="008327BB">
      <w:pPr>
        <w:spacing w:after="0"/>
      </w:pPr>
      <w:r>
        <w:t>1)</w:t>
      </w:r>
      <w:r>
        <w:tab/>
        <w:t>muusika- ja liikumisõpetajat</w:t>
      </w:r>
    </w:p>
    <w:p w14:paraId="623C70B9" w14:textId="77777777" w:rsidR="008327BB" w:rsidRDefault="008327BB" w:rsidP="008327BB">
      <w:pPr>
        <w:spacing w:after="0"/>
      </w:pPr>
      <w:r>
        <w:t>2)</w:t>
      </w:r>
      <w:r>
        <w:tab/>
        <w:t>majandusjuhatajat</w:t>
      </w:r>
    </w:p>
    <w:p w14:paraId="2C2007F4" w14:textId="4E7CF822" w:rsidR="00B466D2" w:rsidRDefault="008327BB" w:rsidP="008327BB">
      <w:pPr>
        <w:spacing w:after="0"/>
      </w:pPr>
      <w:r>
        <w:t>3)</w:t>
      </w:r>
      <w:r>
        <w:tab/>
        <w:t>õppealajuhatajat.</w:t>
      </w:r>
    </w:p>
    <w:p w14:paraId="009316AF" w14:textId="7FDD8F89" w:rsidR="00417DE1" w:rsidRDefault="002C2EB4" w:rsidP="00B466D2">
      <w:pPr>
        <w:pStyle w:val="Loendilik"/>
        <w:numPr>
          <w:ilvl w:val="0"/>
          <w:numId w:val="44"/>
        </w:numPr>
      </w:pPr>
      <w:r>
        <w:t>Kui rühmas on haigestunud mõlemad õpetajad</w:t>
      </w:r>
      <w:r w:rsidR="00B466D2">
        <w:t xml:space="preserve"> ja 40% rühma nimekirjas olevatest lastest, võib direktor kokkuleppel Haridusameti ja Terviseametiga rühma sulgeda. </w:t>
      </w:r>
    </w:p>
    <w:p w14:paraId="5A9B9925" w14:textId="4E96905A" w:rsidR="00B466D2" w:rsidRDefault="00B466D2" w:rsidP="00B466D2">
      <w:pPr>
        <w:pStyle w:val="Loendilik"/>
        <w:numPr>
          <w:ilvl w:val="0"/>
          <w:numId w:val="44"/>
        </w:numPr>
      </w:pPr>
      <w:r>
        <w:t>Lasteaiateenus piiratud isolatsioonis olevatele lastele</w:t>
      </w:r>
      <w:r w:rsidR="00BD1394">
        <w:t xml:space="preserve"> (</w:t>
      </w:r>
      <w:r>
        <w:t xml:space="preserve">kuni rühma õpetajad on </w:t>
      </w:r>
      <w:r>
        <w:t>haiged</w:t>
      </w:r>
      <w:r w:rsidR="00BD1394">
        <w:t>)</w:t>
      </w:r>
      <w:r>
        <w:t xml:space="preserve"> on tagatud vaktsineeritud muusika- ja liikumisõpetaja</w:t>
      </w:r>
      <w:r w:rsidR="008327BB">
        <w:t>, majandusjuhataja, õppealajuhataja</w:t>
      </w:r>
      <w:r>
        <w:t xml:space="preserve"> ning logopeedi abil.</w:t>
      </w:r>
    </w:p>
    <w:p w14:paraId="4FC71B85" w14:textId="40587CE8" w:rsidR="00B466D2" w:rsidRPr="00417DE1" w:rsidRDefault="00B466D2" w:rsidP="00B466D2">
      <w:pPr>
        <w:pStyle w:val="Loendilik"/>
        <w:numPr>
          <w:ilvl w:val="0"/>
          <w:numId w:val="44"/>
        </w:numPr>
      </w:pPr>
      <w:r>
        <w:t>Valverühmateenus on tagatud õues.</w:t>
      </w:r>
    </w:p>
    <w:p w14:paraId="25D9E61B" w14:textId="77777777" w:rsidR="005A197B" w:rsidRPr="005A197B" w:rsidRDefault="005A197B" w:rsidP="005A197B"/>
    <w:p w14:paraId="335D6BEF" w14:textId="77777777" w:rsidR="005A197B" w:rsidRPr="005A197B" w:rsidRDefault="005A197B" w:rsidP="005A197B">
      <w:proofErr w:type="spellStart"/>
      <w:r w:rsidRPr="00B26BEE">
        <w:rPr>
          <w:b/>
        </w:rPr>
        <w:t>Lähikontaktiks</w:t>
      </w:r>
      <w:proofErr w:type="spellEnd"/>
      <w:r w:rsidRPr="005A197B">
        <w:t xml:space="preserve"> loetakse olukorda, kus täiskasvanu või laps:</w:t>
      </w:r>
    </w:p>
    <w:p w14:paraId="220271CD" w14:textId="77777777" w:rsidR="005A197B" w:rsidRPr="005A197B" w:rsidRDefault="005A197B" w:rsidP="005A197B">
      <w:r w:rsidRPr="005A197B">
        <w:sym w:font="Symbol" w:char="F0B7"/>
      </w:r>
      <w:r w:rsidRPr="005A197B">
        <w:t xml:space="preserve"> elab samas majapidamises COVID-19 haigega; </w:t>
      </w:r>
    </w:p>
    <w:p w14:paraId="52D4899E" w14:textId="77777777" w:rsidR="005A197B" w:rsidRPr="005A197B" w:rsidRDefault="005A197B" w:rsidP="005A197B">
      <w:r w:rsidRPr="005A197B">
        <w:sym w:font="Symbol" w:char="F0B7"/>
      </w:r>
      <w:r w:rsidRPr="005A197B">
        <w:t xml:space="preserve"> on olnud otseses füüsilises kontaktis COVID-19 haigega (nt kätlemine), vähemalt 15 minutit ja vähem kui 2 meetri kaugusel; </w:t>
      </w:r>
    </w:p>
    <w:p w14:paraId="3EB0672D" w14:textId="77777777" w:rsidR="005A197B" w:rsidRPr="005A197B" w:rsidRDefault="005A197B" w:rsidP="005A197B">
      <w:r w:rsidRPr="005A197B">
        <w:sym w:font="Symbol" w:char="F0B7"/>
      </w:r>
      <w:r w:rsidRPr="005A197B">
        <w:t xml:space="preserve"> on olnud otseses kontaktis COVID-19 haige eritistega ilma kaitsevahendeid kasutamata (nt on peale köhitud, aevastatud, kasutanud viirusekandja salvrätti paljaste kätega); </w:t>
      </w:r>
    </w:p>
    <w:p w14:paraId="1072F361" w14:textId="60959C36" w:rsidR="005A197B" w:rsidRPr="005A197B" w:rsidRDefault="005A197B" w:rsidP="005A197B">
      <w:r w:rsidRPr="005A197B">
        <w:sym w:font="Symbol" w:char="F0B7"/>
      </w:r>
      <w:r w:rsidRPr="005A197B">
        <w:t xml:space="preserve"> on viibinud COVID-19 haigega ühes ruumis (nt </w:t>
      </w:r>
      <w:r w:rsidR="002D2CC0">
        <w:t>rühma</w:t>
      </w:r>
      <w:r w:rsidRPr="005A197B">
        <w:t xml:space="preserve">ruumis, saalis jne) vähemalt 15 minutit ja vähem kui 2 meetri kaugusel; </w:t>
      </w:r>
    </w:p>
    <w:p w14:paraId="24EF9566" w14:textId="77777777" w:rsidR="005A197B" w:rsidRPr="005A197B" w:rsidRDefault="005A197B" w:rsidP="005A197B">
      <w:r w:rsidRPr="005A197B">
        <w:sym w:font="Symbol" w:char="F0B7"/>
      </w:r>
      <w:r w:rsidRPr="005A197B">
        <w:t xml:space="preserve"> on viibinud transpordivahendis sümptomaatilise COVID-19 haige läheduses, sh: </w:t>
      </w:r>
    </w:p>
    <w:p w14:paraId="164336A2" w14:textId="77777777" w:rsidR="005A197B" w:rsidRPr="005A197B" w:rsidRDefault="005A197B" w:rsidP="00A06156">
      <w:r w:rsidRPr="005A197B">
        <w:t xml:space="preserve">- isikud, kes istusid samas reas ja 2 rida ees- või tagapool, </w:t>
      </w:r>
    </w:p>
    <w:p w14:paraId="2B93B0C1" w14:textId="77777777" w:rsidR="005A197B" w:rsidRPr="005A197B" w:rsidRDefault="005A197B" w:rsidP="005A197B">
      <w:r w:rsidRPr="005A197B">
        <w:t>- COVID-19 haige reisikaaslased ja hooldajad</w:t>
      </w:r>
      <w:r>
        <w:t>.</w:t>
      </w:r>
    </w:p>
    <w:p w14:paraId="5BF0B607" w14:textId="77777777" w:rsidR="00D52CD3" w:rsidRDefault="00B50338" w:rsidP="005A197B">
      <w:hyperlink r:id="rId18" w:history="1">
        <w:r w:rsidR="005A197B" w:rsidRPr="00A06156">
          <w:rPr>
            <w:rStyle w:val="Hperlink"/>
            <w:bCs/>
            <w:color w:val="0070C0"/>
          </w:rPr>
          <w:t>Nakkushaiguste ennetamise ja tõrje seaduse</w:t>
        </w:r>
      </w:hyperlink>
      <w:r w:rsidR="005A197B" w:rsidRPr="005A197B">
        <w:rPr>
          <w:bCs/>
        </w:rPr>
        <w:t xml:space="preserve"> alusel otsustab nakkushaiguse epideemilisest levikust tuleneva ohu üle Terviseamet talle laekuvate andmete alusel. </w:t>
      </w:r>
      <w:r w:rsidR="005A197B" w:rsidRPr="005A197B">
        <w:t xml:space="preserve">Kui haridusasutuse piirkonnas on tuvastatud kohapealne COVID-19 levik, annab tegutsemissuuniseid Terviseamet, lähtudes piirkonna epidemioloogilisest olukorrast. </w:t>
      </w:r>
    </w:p>
    <w:p w14:paraId="2F7AF758" w14:textId="7A1F5095" w:rsidR="005A197B" w:rsidRDefault="005A197B" w:rsidP="005A197B">
      <w:r w:rsidRPr="005A197B">
        <w:t xml:space="preserve">Sama seadus ütleb, et </w:t>
      </w:r>
      <w:r w:rsidR="002D2CC0">
        <w:t>lasteaia</w:t>
      </w:r>
      <w:r w:rsidRPr="005A197B">
        <w:t xml:space="preserve"> pidaja võib ajutiselt sulgeda enda juhitava asutuse, kooskõlastades selle Terviseametiga. </w:t>
      </w:r>
    </w:p>
    <w:p w14:paraId="1E6358A5" w14:textId="644C76CC" w:rsidR="00BF7C0D" w:rsidRDefault="00BF7C0D" w:rsidP="005A197B">
      <w:pPr>
        <w:rPr>
          <w:bCs/>
        </w:rPr>
      </w:pPr>
    </w:p>
    <w:p w14:paraId="64766D8A" w14:textId="2E552385" w:rsidR="00BF7C0D" w:rsidRDefault="00BF7C0D" w:rsidP="005A197B">
      <w:pPr>
        <w:rPr>
          <w:bCs/>
        </w:rPr>
      </w:pPr>
    </w:p>
    <w:p w14:paraId="13407DBC" w14:textId="2C2455A9" w:rsidR="00BF7C0D" w:rsidRDefault="00BF7C0D" w:rsidP="005A197B">
      <w:pPr>
        <w:rPr>
          <w:bCs/>
        </w:rPr>
      </w:pPr>
    </w:p>
    <w:p w14:paraId="08F70F5C" w14:textId="09150388" w:rsidR="00BF7C0D" w:rsidRDefault="00BF7C0D" w:rsidP="005A197B">
      <w:pPr>
        <w:rPr>
          <w:bCs/>
        </w:rPr>
      </w:pPr>
    </w:p>
    <w:p w14:paraId="06353A59" w14:textId="430C15D0" w:rsidR="00BF7C0D" w:rsidRDefault="00BF7C0D" w:rsidP="005A197B">
      <w:pPr>
        <w:rPr>
          <w:bCs/>
        </w:rPr>
      </w:pPr>
    </w:p>
    <w:p w14:paraId="41ADB038" w14:textId="3F4E1E26" w:rsidR="00BF7C0D" w:rsidRDefault="00BF7C0D" w:rsidP="005A197B">
      <w:pPr>
        <w:rPr>
          <w:bCs/>
        </w:rPr>
      </w:pPr>
    </w:p>
    <w:p w14:paraId="2D03CD3B" w14:textId="77777777" w:rsidR="005A197B" w:rsidRPr="005A197B" w:rsidRDefault="005A197B" w:rsidP="005A197B">
      <w:pPr>
        <w:rPr>
          <w:b/>
        </w:rPr>
      </w:pPr>
      <w:r w:rsidRPr="005A197B">
        <w:rPr>
          <w:b/>
        </w:rPr>
        <w:t>Tallinna koroonaviiruse leviku kolme stsenaariumi objektiivsed kriteeriumid</w:t>
      </w:r>
    </w:p>
    <w:p w14:paraId="05E51359" w14:textId="77777777" w:rsidR="005A197B" w:rsidRPr="005A197B" w:rsidRDefault="005A197B" w:rsidP="005A197B">
      <w:r w:rsidRPr="005A197B">
        <w:t xml:space="preserve">Tallinna </w:t>
      </w:r>
      <w:proofErr w:type="spellStart"/>
      <w:r w:rsidRPr="005A197B">
        <w:t>ülelinnalise</w:t>
      </w:r>
      <w:proofErr w:type="spellEnd"/>
      <w:r w:rsidRPr="005A197B">
        <w:t xml:space="preserve"> koroonaviiruse leviku </w:t>
      </w:r>
      <w:proofErr w:type="spellStart"/>
      <w:r w:rsidRPr="005A197B">
        <w:t>tõkes</w:t>
      </w:r>
      <w:r>
        <w:t>-</w:t>
      </w:r>
      <w:r w:rsidRPr="005A197B">
        <w:t>tamise</w:t>
      </w:r>
      <w:proofErr w:type="spellEnd"/>
      <w:r w:rsidRPr="005A197B">
        <w:t xml:space="preserve"> tegevuskava koostamise kolme </w:t>
      </w:r>
      <w:proofErr w:type="spellStart"/>
      <w:r w:rsidRPr="005A197B">
        <w:t>stsenaari</w:t>
      </w:r>
      <w:r w:rsidR="00FC71A2">
        <w:t>-</w:t>
      </w:r>
      <w:r w:rsidRPr="005A197B">
        <w:t>umi</w:t>
      </w:r>
      <w:proofErr w:type="spellEnd"/>
      <w:r w:rsidRPr="005A197B">
        <w:t xml:space="preserve"> aluseks on võetud objektiivsed kriteeriumid. Stsenaariumiga seotud tegevuste rakendamisel peab olema realiseerunud vähemalt üks kriteerium</w:t>
      </w:r>
      <w:r w:rsidR="00B26BEE">
        <w:t>,</w:t>
      </w:r>
      <w:r w:rsidRPr="005A197B">
        <w:t xml:space="preserve"> mille alusel tehakse vajalik otsus. </w:t>
      </w:r>
    </w:p>
    <w:p w14:paraId="4023F8AD" w14:textId="08C6E032" w:rsidR="005A197B" w:rsidRDefault="005A197B" w:rsidP="005A197B">
      <w:r w:rsidRPr="005A197B">
        <w:rPr>
          <w:b/>
        </w:rPr>
        <w:t>Roheli</w:t>
      </w:r>
      <w:r w:rsidR="00BD1394">
        <w:rPr>
          <w:b/>
        </w:rPr>
        <w:t>n</w:t>
      </w:r>
      <w:r w:rsidRPr="005A197B">
        <w:rPr>
          <w:b/>
        </w:rPr>
        <w:t>e</w:t>
      </w:r>
      <w:r w:rsidRPr="005A197B">
        <w:t xml:space="preserve"> stsenaarium </w:t>
      </w:r>
    </w:p>
    <w:p w14:paraId="3F07D94B" w14:textId="032C5792" w:rsidR="005A197B" w:rsidRPr="005A197B" w:rsidRDefault="00BD1394" w:rsidP="009C3CC8">
      <w:r w:rsidRPr="00BD1394">
        <w:t xml:space="preserve">Koroonaviirus levib kogukonnas üksikute teadaoleva päritoluga juhtumitena, kuid säilib </w:t>
      </w:r>
      <w:r w:rsidRPr="00BD1394">
        <w:t>laiema leviku risk. Eesmärk on vältida viiruse levikut Tallinnas, et ei peaks kehtestama piiranguid.</w:t>
      </w:r>
    </w:p>
    <w:p w14:paraId="2B27E0EC" w14:textId="76E9D913" w:rsidR="005A197B" w:rsidRDefault="005A197B" w:rsidP="005A197B">
      <w:r w:rsidRPr="005A197B">
        <w:rPr>
          <w:b/>
        </w:rPr>
        <w:t>Kolla</w:t>
      </w:r>
      <w:r w:rsidR="009C3CC8">
        <w:rPr>
          <w:b/>
        </w:rPr>
        <w:t>n</w:t>
      </w:r>
      <w:r w:rsidRPr="005A197B">
        <w:rPr>
          <w:b/>
        </w:rPr>
        <w:t>e</w:t>
      </w:r>
      <w:r w:rsidRPr="005A197B">
        <w:t xml:space="preserve"> stsenaarium </w:t>
      </w:r>
    </w:p>
    <w:p w14:paraId="0439B3BA" w14:textId="4D928F9B" w:rsidR="009C3CC8" w:rsidRPr="005A197B" w:rsidRDefault="009C3CC8" w:rsidP="005A197B">
      <w:r w:rsidRPr="009C3CC8">
        <w:t>Tallinnas on nakatumise levik ka väljaspool koldeid ning nakatumiste koguarv kasvab kiirelt. Eesmärk on vältida ulatuslikke piiranguid.</w:t>
      </w:r>
    </w:p>
    <w:p w14:paraId="111D59D2" w14:textId="149A1A26" w:rsidR="005A197B" w:rsidRPr="005A197B" w:rsidRDefault="005A197B" w:rsidP="005A197B">
      <w:r w:rsidRPr="005A197B">
        <w:rPr>
          <w:b/>
        </w:rPr>
        <w:t>Puna</w:t>
      </w:r>
      <w:r w:rsidR="009C3CC8">
        <w:rPr>
          <w:b/>
        </w:rPr>
        <w:t>n</w:t>
      </w:r>
      <w:r w:rsidRPr="005A197B">
        <w:rPr>
          <w:b/>
        </w:rPr>
        <w:t>e</w:t>
      </w:r>
      <w:r w:rsidRPr="005A197B">
        <w:t xml:space="preserve"> stsenaarium</w:t>
      </w:r>
    </w:p>
    <w:p w14:paraId="5EE51F61" w14:textId="382E85CF" w:rsidR="0039371A" w:rsidRDefault="009C3CC8">
      <w:pPr>
        <w:spacing w:after="0" w:line="240" w:lineRule="auto"/>
      </w:pPr>
      <w:r w:rsidRPr="009C3CC8">
        <w:t>Kogukonnas on nakatumine väga laialt levinud ning nakatumiste koguarv kasvab väga kiirelt. Eesmärk on võimalikult kiiresti ühiskond taas avada.</w:t>
      </w:r>
      <w:r w:rsidR="0039371A">
        <w:br w:type="page"/>
      </w:r>
    </w:p>
    <w:p w14:paraId="16F1AFAC" w14:textId="77777777" w:rsidR="00CD3666" w:rsidRDefault="00CD3666" w:rsidP="0039371A">
      <w:pPr>
        <w:rPr>
          <w:b/>
        </w:rPr>
        <w:sectPr w:rsidR="00CD3666" w:rsidSect="00704732">
          <w:type w:val="continuous"/>
          <w:pgSz w:w="11900" w:h="16820"/>
          <w:pgMar w:top="958" w:right="868" w:bottom="958" w:left="868" w:header="0" w:footer="0" w:gutter="0"/>
          <w:cols w:num="2" w:space="397"/>
          <w:titlePg/>
          <w:docGrid w:linePitch="360"/>
        </w:sectPr>
      </w:pPr>
    </w:p>
    <w:p w14:paraId="50ED0E62" w14:textId="5B920E68" w:rsidR="0039371A" w:rsidRPr="00CD3666" w:rsidRDefault="0039371A" w:rsidP="0039371A">
      <w:pPr>
        <w:rPr>
          <w:b/>
        </w:rPr>
      </w:pPr>
      <w:r w:rsidRPr="0039371A">
        <w:rPr>
          <w:b/>
        </w:rPr>
        <w:lastRenderedPageBreak/>
        <w:t xml:space="preserve">Koroonaviiruse leviku kolm stsenaariumi ja õppetöö korraldamine </w:t>
      </w:r>
      <w:r w:rsidR="003A698E">
        <w:rPr>
          <w:b/>
        </w:rPr>
        <w:t xml:space="preserve">Tallinna </w:t>
      </w:r>
      <w:proofErr w:type="spellStart"/>
      <w:r w:rsidR="003A698E">
        <w:rPr>
          <w:b/>
        </w:rPr>
        <w:t>Kadala</w:t>
      </w:r>
      <w:proofErr w:type="spellEnd"/>
      <w:r w:rsidR="003A698E">
        <w:rPr>
          <w:b/>
        </w:rPr>
        <w:t xml:space="preserve"> lasteaias</w:t>
      </w:r>
    </w:p>
    <w:p w14:paraId="314DA895" w14:textId="77777777" w:rsidR="0039371A" w:rsidRPr="0039371A" w:rsidRDefault="0039371A" w:rsidP="0039371A">
      <w:pPr>
        <w:rPr>
          <w:b/>
        </w:rPr>
      </w:pPr>
      <w:r w:rsidRPr="0039371A">
        <w:rPr>
          <w:b/>
        </w:rPr>
        <w:t xml:space="preserve">Roheline stsenaarium </w:t>
      </w:r>
    </w:p>
    <w:p w14:paraId="0B4933F3" w14:textId="1A492340" w:rsidR="0039371A" w:rsidRDefault="0039371A" w:rsidP="0039371A">
      <w:r>
        <w:t xml:space="preserve">Viiruse levik on kontrolli all, </w:t>
      </w:r>
      <w:r w:rsidR="007E4A2A">
        <w:t>lasteaias ei ole tuvastatud Covid-19 juhtumeid.</w:t>
      </w:r>
      <w:r>
        <w:t xml:space="preserve"> </w:t>
      </w:r>
      <w:r w:rsidR="00417DE1">
        <w:t>Lastea</w:t>
      </w:r>
      <w:r w:rsidR="005D0E87">
        <w:t>e</w:t>
      </w:r>
      <w:r w:rsidR="00417DE1">
        <w:t>d o</w:t>
      </w:r>
      <w:r>
        <w:t>n avatud, toimub tavapärane õppetöö. Järgitakse üldisi hügieenireegleid ja võimalusel hajutamise nõudeid.</w:t>
      </w:r>
      <w:r w:rsidR="009C3CC8">
        <w:t xml:space="preserve"> </w:t>
      </w:r>
    </w:p>
    <w:p w14:paraId="125AA043" w14:textId="77777777" w:rsidR="0039371A" w:rsidRPr="0039371A" w:rsidRDefault="0039371A" w:rsidP="0039371A">
      <w:pPr>
        <w:rPr>
          <w:b/>
        </w:rPr>
      </w:pPr>
      <w:r w:rsidRPr="0039371A">
        <w:rPr>
          <w:b/>
        </w:rPr>
        <w:t>Kollane stsenaarium</w:t>
      </w:r>
    </w:p>
    <w:p w14:paraId="39C2D98C" w14:textId="0E2A1CF7" w:rsidR="00417DE1" w:rsidRPr="00417DE1" w:rsidRDefault="007E4A2A" w:rsidP="00417DE1">
      <w:r>
        <w:t xml:space="preserve">On tuvastatud lasteaiasisene Covid-19 juhtum/juhtumid. Juhtum on lokaalne. </w:t>
      </w:r>
      <w:r w:rsidR="00417DE1" w:rsidRPr="00417DE1">
        <w:t>Lastea</w:t>
      </w:r>
      <w:r w:rsidR="005D0E87">
        <w:t>e</w:t>
      </w:r>
      <w:r w:rsidR="00417DE1" w:rsidRPr="00417DE1">
        <w:t>d on avatud, kuid tööta</w:t>
      </w:r>
      <w:r w:rsidR="005D0E87">
        <w:t>b</w:t>
      </w:r>
      <w:r w:rsidR="00417DE1" w:rsidRPr="00417DE1">
        <w:t xml:space="preserve"> rühmapõhiselt, rühmade vahel välditakse kontakte. </w:t>
      </w:r>
    </w:p>
    <w:p w14:paraId="032093F9" w14:textId="77777777" w:rsidR="00417DE1" w:rsidRPr="00417DE1" w:rsidRDefault="00417DE1" w:rsidP="00417DE1">
      <w:pPr>
        <w:rPr>
          <w:b/>
        </w:rPr>
      </w:pPr>
      <w:r w:rsidRPr="00417DE1">
        <w:rPr>
          <w:b/>
        </w:rPr>
        <w:t>Punane stsenaarium</w:t>
      </w:r>
    </w:p>
    <w:p w14:paraId="14CB26BE" w14:textId="4F0214EF" w:rsidR="009C3CC8" w:rsidRDefault="007E4A2A" w:rsidP="00417DE1">
      <w:r>
        <w:t xml:space="preserve">Covid-19 levib kolletena, nakatumine on laialdane. </w:t>
      </w:r>
      <w:r w:rsidR="00417DE1" w:rsidRPr="00417DE1">
        <w:t>Lastea</w:t>
      </w:r>
      <w:r w:rsidR="005D0E87">
        <w:t>e</w:t>
      </w:r>
      <w:r w:rsidR="00417DE1" w:rsidRPr="00417DE1">
        <w:t>d on avatud</w:t>
      </w:r>
      <w:r w:rsidR="009C3CC8">
        <w:t>, tagatud on lasteaiateenus</w:t>
      </w:r>
      <w:r w:rsidR="00465300">
        <w:t xml:space="preserve"> neile lastele, kes kohta vajavad. Rühmade vahel välditakse kontakte</w:t>
      </w:r>
      <w:r w:rsidR="00373338">
        <w:t xml:space="preserve"> nii siseruumides kui õues</w:t>
      </w:r>
      <w:r w:rsidR="00465300">
        <w:t xml:space="preserve">. </w:t>
      </w:r>
    </w:p>
    <w:p w14:paraId="178BFD21" w14:textId="005AD599" w:rsidR="00417DE1" w:rsidRPr="00417DE1" w:rsidRDefault="00417DE1" w:rsidP="00417DE1">
      <w:r w:rsidRPr="00417DE1">
        <w:t>Vastavalt olukorrale võib olla eri stsenaarium rakendamisel konkreetses rühmas.</w:t>
      </w:r>
    </w:p>
    <w:p w14:paraId="707AA04B" w14:textId="77777777" w:rsidR="00CD3666" w:rsidRDefault="00CD3666" w:rsidP="0039371A">
      <w:pPr>
        <w:sectPr w:rsidR="00CD3666" w:rsidSect="00CD3666">
          <w:type w:val="continuous"/>
          <w:pgSz w:w="11900" w:h="16820"/>
          <w:pgMar w:top="958" w:right="868" w:bottom="958" w:left="868" w:header="0" w:footer="0" w:gutter="0"/>
          <w:cols w:space="397"/>
          <w:titlePg/>
          <w:docGrid w:linePitch="360"/>
        </w:sectPr>
      </w:pPr>
    </w:p>
    <w:p w14:paraId="2B645E20" w14:textId="77777777" w:rsidR="005A197B" w:rsidRDefault="005A197B" w:rsidP="0039371A"/>
    <w:p w14:paraId="447BB549" w14:textId="77777777" w:rsidR="00CD3666" w:rsidRDefault="00CD3666" w:rsidP="0039371A">
      <w:pPr>
        <w:rPr>
          <w:b/>
        </w:rPr>
      </w:pPr>
      <w:r>
        <w:rPr>
          <w:b/>
        </w:rPr>
        <w:t>T</w:t>
      </w:r>
      <w:r w:rsidRPr="00F204D8">
        <w:rPr>
          <w:b/>
        </w:rPr>
        <w:t>egevuskava</w:t>
      </w:r>
    </w:p>
    <w:p w14:paraId="58E68C2E" w14:textId="77777777" w:rsidR="00417DE1" w:rsidRDefault="00417DE1" w:rsidP="00417DE1">
      <w:pPr>
        <w:pStyle w:val="Vahedeta"/>
      </w:pPr>
    </w:p>
    <w:p w14:paraId="1F9CB8AC" w14:textId="77777777" w:rsidR="00417DE1" w:rsidRDefault="00417DE1" w:rsidP="00867D85">
      <w:pPr>
        <w:rPr>
          <w:rFonts w:cstheme="minorHAnsi"/>
          <w:b/>
        </w:rPr>
        <w:sectPr w:rsidR="00417DE1" w:rsidSect="00CD3666">
          <w:type w:val="continuous"/>
          <w:pgSz w:w="11900" w:h="16820"/>
          <w:pgMar w:top="958" w:right="868" w:bottom="958" w:left="868" w:header="0" w:footer="0" w:gutter="0"/>
          <w:cols w:num="2" w:space="397"/>
          <w:titlePg/>
          <w:docGrid w:linePitch="360"/>
        </w:sectPr>
      </w:pPr>
    </w:p>
    <w:tbl>
      <w:tblPr>
        <w:tblStyle w:val="Kontuurtabel"/>
        <w:tblW w:w="0" w:type="auto"/>
        <w:tblLook w:val="04A0" w:firstRow="1" w:lastRow="0" w:firstColumn="1" w:lastColumn="0" w:noHBand="0" w:noVBand="1"/>
      </w:tblPr>
      <w:tblGrid>
        <w:gridCol w:w="1736"/>
        <w:gridCol w:w="2647"/>
        <w:gridCol w:w="17"/>
        <w:gridCol w:w="2775"/>
        <w:gridCol w:w="2979"/>
      </w:tblGrid>
      <w:tr w:rsidR="00E220C8" w14:paraId="2C41B18B" w14:textId="77777777" w:rsidTr="00F82B3C">
        <w:tc>
          <w:tcPr>
            <w:tcW w:w="1779" w:type="dxa"/>
          </w:tcPr>
          <w:p w14:paraId="5A6570E7" w14:textId="77777777" w:rsidR="00417DE1" w:rsidRPr="004D4A30" w:rsidRDefault="00417DE1" w:rsidP="00867D85">
            <w:pPr>
              <w:rPr>
                <w:rFonts w:cstheme="minorHAnsi"/>
                <w:b/>
              </w:rPr>
            </w:pPr>
          </w:p>
        </w:tc>
        <w:tc>
          <w:tcPr>
            <w:tcW w:w="2799" w:type="dxa"/>
            <w:gridSpan w:val="2"/>
            <w:shd w:val="clear" w:color="auto" w:fill="00B050"/>
          </w:tcPr>
          <w:p w14:paraId="00A946A2" w14:textId="77777777" w:rsidR="00417DE1" w:rsidRPr="004D4A30" w:rsidRDefault="00417DE1" w:rsidP="00867D85">
            <w:pPr>
              <w:rPr>
                <w:rFonts w:cstheme="minorHAnsi"/>
                <w:b/>
              </w:rPr>
            </w:pPr>
            <w:r>
              <w:rPr>
                <w:rFonts w:cstheme="minorHAnsi"/>
                <w:b/>
              </w:rPr>
              <w:t xml:space="preserve">Roheline stsenaarium </w:t>
            </w:r>
          </w:p>
        </w:tc>
        <w:tc>
          <w:tcPr>
            <w:tcW w:w="2641" w:type="dxa"/>
            <w:shd w:val="clear" w:color="auto" w:fill="FFFF00"/>
          </w:tcPr>
          <w:p w14:paraId="790759DD" w14:textId="77777777" w:rsidR="00417DE1" w:rsidRPr="004D4A30" w:rsidRDefault="00417DE1" w:rsidP="00867D85">
            <w:pPr>
              <w:rPr>
                <w:rFonts w:cstheme="minorHAnsi"/>
                <w:b/>
              </w:rPr>
            </w:pPr>
            <w:r w:rsidRPr="004D4A30">
              <w:rPr>
                <w:rFonts w:cstheme="minorHAnsi"/>
                <w:b/>
              </w:rPr>
              <w:t>K</w:t>
            </w:r>
            <w:r>
              <w:rPr>
                <w:rFonts w:cstheme="minorHAnsi"/>
                <w:b/>
              </w:rPr>
              <w:t xml:space="preserve">ollane stsenaarium </w:t>
            </w:r>
          </w:p>
        </w:tc>
        <w:tc>
          <w:tcPr>
            <w:tcW w:w="2935" w:type="dxa"/>
            <w:shd w:val="clear" w:color="auto" w:fill="FF0000"/>
          </w:tcPr>
          <w:p w14:paraId="2A0F6926" w14:textId="77777777" w:rsidR="00417DE1" w:rsidRPr="004D4A30" w:rsidRDefault="00417DE1" w:rsidP="00867D85">
            <w:pPr>
              <w:rPr>
                <w:rFonts w:cstheme="minorHAnsi"/>
                <w:b/>
              </w:rPr>
            </w:pPr>
            <w:r>
              <w:rPr>
                <w:rFonts w:cstheme="minorHAnsi"/>
                <w:b/>
              </w:rPr>
              <w:t xml:space="preserve">Punane stsenaarium </w:t>
            </w:r>
          </w:p>
        </w:tc>
      </w:tr>
      <w:tr w:rsidR="00E220C8" w14:paraId="3CE8D220" w14:textId="77777777" w:rsidTr="00867D85">
        <w:tc>
          <w:tcPr>
            <w:tcW w:w="2029" w:type="dxa"/>
          </w:tcPr>
          <w:p w14:paraId="6F44FA0F" w14:textId="3CD24DAF" w:rsidR="00417DE1" w:rsidRPr="004D4A30" w:rsidRDefault="00417DE1" w:rsidP="00867D85">
            <w:pPr>
              <w:rPr>
                <w:rFonts w:cstheme="minorHAnsi"/>
                <w:b/>
              </w:rPr>
            </w:pPr>
            <w:r w:rsidRPr="004D4A30">
              <w:rPr>
                <w:rFonts w:cstheme="minorHAnsi"/>
                <w:b/>
                <w:color w:val="000000"/>
                <w:shd w:val="clear" w:color="auto" w:fill="FFFFFF"/>
              </w:rPr>
              <w:t xml:space="preserve">Juhtimine, reeglid </w:t>
            </w:r>
          </w:p>
        </w:tc>
        <w:tc>
          <w:tcPr>
            <w:tcW w:w="3669" w:type="dxa"/>
            <w:gridSpan w:val="2"/>
          </w:tcPr>
          <w:p w14:paraId="68DBBB2D" w14:textId="77777777" w:rsidR="00E220C8" w:rsidRDefault="00417DE1" w:rsidP="00867D85">
            <w:pPr>
              <w:rPr>
                <w:rFonts w:cstheme="minorHAnsi"/>
              </w:rPr>
            </w:pPr>
            <w:r w:rsidRPr="004D4A30">
              <w:rPr>
                <w:rFonts w:cstheme="minorHAnsi"/>
                <w:color w:val="000000"/>
                <w:shd w:val="clear" w:color="auto" w:fill="FFFFFF"/>
              </w:rPr>
              <w:t xml:space="preserve">Asutuse </w:t>
            </w:r>
            <w:r w:rsidR="00BF7C0D">
              <w:rPr>
                <w:rFonts w:cstheme="minorHAnsi"/>
                <w:color w:val="000000"/>
                <w:shd w:val="clear" w:color="auto" w:fill="FFFFFF"/>
              </w:rPr>
              <w:t>direktor</w:t>
            </w:r>
            <w:r w:rsidRPr="004D4A30">
              <w:rPr>
                <w:rFonts w:cstheme="minorHAnsi"/>
                <w:color w:val="000000"/>
                <w:shd w:val="clear" w:color="auto" w:fill="FFFFFF"/>
              </w:rPr>
              <w:t xml:space="preserve"> </w:t>
            </w:r>
            <w:r w:rsidRPr="004D4A30">
              <w:rPr>
                <w:rFonts w:cstheme="minorHAnsi"/>
              </w:rPr>
              <w:t xml:space="preserve">koos juhtkonnaga hindab </w:t>
            </w:r>
            <w:r>
              <w:rPr>
                <w:rFonts w:cstheme="minorHAnsi"/>
              </w:rPr>
              <w:t xml:space="preserve">lähtuvalt olukorrast </w:t>
            </w:r>
            <w:r w:rsidRPr="004D4A30">
              <w:rPr>
                <w:rFonts w:cstheme="minorHAnsi"/>
              </w:rPr>
              <w:t xml:space="preserve">riske ja vajadust kokku kutsuda kriisimeeskond. </w:t>
            </w:r>
          </w:p>
          <w:p w14:paraId="01095956" w14:textId="1410F034" w:rsidR="00417DE1" w:rsidRPr="00E220C8" w:rsidRDefault="00417DE1" w:rsidP="00867D85">
            <w:pPr>
              <w:rPr>
                <w:rFonts w:cstheme="minorHAnsi"/>
              </w:rPr>
            </w:pPr>
            <w:r w:rsidRPr="004D4A30">
              <w:rPr>
                <w:rFonts w:cstheme="minorHAnsi"/>
                <w:color w:val="000000"/>
                <w:shd w:val="clear" w:color="auto" w:fill="FFFFFF"/>
              </w:rPr>
              <w:t>Kriisimeeskond vaatab üle asutuse kriisiplaani (sh töökorraldus, infoliikumine, asendamine jm) ja vajadusel ajakohastab seda lähtuvalt nakkusohust ning paneb paika vastutuse hierarhia (rollid).</w:t>
            </w:r>
          </w:p>
        </w:tc>
        <w:tc>
          <w:tcPr>
            <w:tcW w:w="4611" w:type="dxa"/>
          </w:tcPr>
          <w:p w14:paraId="4FFA25A1" w14:textId="77777777" w:rsidR="00E220C8" w:rsidRDefault="00417DE1" w:rsidP="00867D85">
            <w:pPr>
              <w:rPr>
                <w:rFonts w:cstheme="minorHAnsi"/>
              </w:rPr>
            </w:pPr>
            <w:r w:rsidRPr="004D4A30">
              <w:rPr>
                <w:rFonts w:cstheme="minorHAnsi"/>
                <w:color w:val="000000"/>
                <w:shd w:val="clear" w:color="auto" w:fill="FFFFFF"/>
              </w:rPr>
              <w:t xml:space="preserve">Asutuse </w:t>
            </w:r>
            <w:r w:rsidR="00BF7C0D">
              <w:rPr>
                <w:rFonts w:cstheme="minorHAnsi"/>
                <w:color w:val="000000"/>
                <w:shd w:val="clear" w:color="auto" w:fill="FFFFFF"/>
              </w:rPr>
              <w:t>direktor</w:t>
            </w:r>
            <w:r w:rsidRPr="004D4A30">
              <w:rPr>
                <w:rFonts w:cstheme="minorHAnsi"/>
                <w:color w:val="000000"/>
                <w:shd w:val="clear" w:color="auto" w:fill="FFFFFF"/>
              </w:rPr>
              <w:t xml:space="preserve"> </w:t>
            </w:r>
            <w:r w:rsidRPr="004D4A30">
              <w:rPr>
                <w:rFonts w:cstheme="minorHAnsi"/>
              </w:rPr>
              <w:t>kutsub kokku kriisimeeskonna.</w:t>
            </w:r>
          </w:p>
          <w:p w14:paraId="5C1D3687" w14:textId="79FBE7D7"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Kriisimeeskonna koosolekud toimuvad vajaduspõhiselt asutuses või veebikoosolekutena.</w:t>
            </w:r>
          </w:p>
          <w:p w14:paraId="67C1B5E1" w14:textId="0AC92B42" w:rsidR="00417DE1" w:rsidRPr="004D4A30" w:rsidRDefault="00417DE1" w:rsidP="00867D85">
            <w:pPr>
              <w:rPr>
                <w:rFonts w:cstheme="minorHAnsi"/>
                <w:b/>
              </w:rPr>
            </w:pPr>
            <w:r w:rsidRPr="004D4A30">
              <w:rPr>
                <w:rFonts w:cstheme="minorHAnsi"/>
              </w:rPr>
              <w:t>Kriisimeeskond otsustab info liikumise, töökorralduse ning millised tööülesanded on prioriteetsed</w:t>
            </w:r>
            <w:r w:rsidR="00F013CA">
              <w:rPr>
                <w:rFonts w:cstheme="minorHAnsi"/>
              </w:rPr>
              <w:t>.</w:t>
            </w:r>
          </w:p>
        </w:tc>
        <w:tc>
          <w:tcPr>
            <w:tcW w:w="3685" w:type="dxa"/>
          </w:tcPr>
          <w:p w14:paraId="0D6B549B" w14:textId="0469613E" w:rsidR="00417DE1" w:rsidRPr="004D4A30" w:rsidRDefault="00417DE1" w:rsidP="00867D85">
            <w:pPr>
              <w:rPr>
                <w:rFonts w:cstheme="minorHAnsi"/>
              </w:rPr>
            </w:pPr>
            <w:r w:rsidRPr="004D4A30">
              <w:rPr>
                <w:rFonts w:cstheme="minorHAnsi"/>
              </w:rPr>
              <w:t>Kriisimeeskonna koosolekud toimuvad igapäevaselt</w:t>
            </w:r>
            <w:r w:rsidR="00E220C8">
              <w:rPr>
                <w:rFonts w:cstheme="minorHAnsi"/>
              </w:rPr>
              <w:t xml:space="preserve">, vajadusel </w:t>
            </w:r>
            <w:r w:rsidRPr="004D4A30">
              <w:rPr>
                <w:rFonts w:cstheme="minorHAnsi"/>
              </w:rPr>
              <w:t xml:space="preserve">veebikoosolekutena.  </w:t>
            </w:r>
          </w:p>
          <w:p w14:paraId="699965F2" w14:textId="55D3B1CA" w:rsidR="00417DE1" w:rsidRPr="004D4A30" w:rsidRDefault="00417DE1" w:rsidP="00867D85">
            <w:pPr>
              <w:rPr>
                <w:rFonts w:cstheme="minorHAnsi"/>
                <w:b/>
              </w:rPr>
            </w:pPr>
            <w:r w:rsidRPr="004D4A30">
              <w:rPr>
                <w:rFonts w:cstheme="minorHAnsi"/>
              </w:rPr>
              <w:t xml:space="preserve">Kriisimeeskond jagab infot ning määrab tööülesandeid </w:t>
            </w:r>
            <w:r w:rsidR="00E220C8">
              <w:rPr>
                <w:rFonts w:cstheme="minorHAnsi"/>
              </w:rPr>
              <w:t>vastavalt olukorrale.</w:t>
            </w:r>
          </w:p>
        </w:tc>
      </w:tr>
      <w:tr w:rsidR="00E220C8" w:rsidRPr="004D4A30" w14:paraId="71BD267E" w14:textId="77777777" w:rsidTr="00867D85">
        <w:tc>
          <w:tcPr>
            <w:tcW w:w="2029" w:type="dxa"/>
            <w:vMerge w:val="restart"/>
          </w:tcPr>
          <w:p w14:paraId="4AD1EDF7" w14:textId="6CEF7458"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t xml:space="preserve">Personal </w:t>
            </w:r>
            <w:r w:rsidRPr="004D4A30">
              <w:rPr>
                <w:rFonts w:cstheme="minorHAnsi"/>
                <w:color w:val="000000"/>
                <w:shd w:val="clear" w:color="auto" w:fill="FFFFFF"/>
              </w:rPr>
              <w:t>(töötamine, koolitus, asendused, riskirühmad ja</w:t>
            </w:r>
            <w:r w:rsidRPr="004D4A30">
              <w:rPr>
                <w:rFonts w:cstheme="minorHAnsi"/>
                <w:b/>
                <w:color w:val="000000"/>
                <w:shd w:val="clear" w:color="auto" w:fill="FFFFFF"/>
              </w:rPr>
              <w:t xml:space="preserve"> </w:t>
            </w:r>
            <w:r w:rsidRPr="004D4A30">
              <w:rPr>
                <w:rFonts w:cstheme="minorHAnsi"/>
                <w:color w:val="000000"/>
                <w:shd w:val="clear" w:color="auto" w:fill="FFFFFF"/>
              </w:rPr>
              <w:t>teenuse tagamine jne)</w:t>
            </w:r>
          </w:p>
        </w:tc>
        <w:tc>
          <w:tcPr>
            <w:tcW w:w="11965" w:type="dxa"/>
            <w:gridSpan w:val="4"/>
          </w:tcPr>
          <w:p w14:paraId="72A2FC7C" w14:textId="713695FB" w:rsidR="00417DE1" w:rsidRPr="004D4A30" w:rsidRDefault="00417DE1" w:rsidP="00867D85">
            <w:pPr>
              <w:rPr>
                <w:rFonts w:cstheme="minorHAnsi"/>
                <w:color w:val="000000"/>
                <w:shd w:val="clear" w:color="auto" w:fill="FFFFFF"/>
              </w:rPr>
            </w:pPr>
            <w:r w:rsidRPr="00515226">
              <w:rPr>
                <w:rFonts w:cstheme="minorHAnsi"/>
                <w:shd w:val="clear" w:color="auto" w:fill="FFFFFF"/>
              </w:rPr>
              <w:t xml:space="preserve">Terviseameti soovituste </w:t>
            </w:r>
            <w:r>
              <w:rPr>
                <w:rFonts w:cstheme="minorHAnsi"/>
                <w:shd w:val="clear" w:color="auto" w:fill="FFFFFF"/>
              </w:rPr>
              <w:t>(hajutamine, 2+2 reegel, ruumide 50% täituvus vm)</w:t>
            </w:r>
            <w:r w:rsidRPr="00515226">
              <w:rPr>
                <w:rFonts w:cstheme="minorHAnsi"/>
                <w:shd w:val="clear" w:color="auto" w:fill="FFFFFF"/>
              </w:rPr>
              <w:t xml:space="preserve"> järg</w:t>
            </w:r>
            <w:r w:rsidR="00E220C8">
              <w:rPr>
                <w:rFonts w:cstheme="minorHAnsi"/>
                <w:shd w:val="clear" w:color="auto" w:fill="FFFFFF"/>
              </w:rPr>
              <w:t>i</w:t>
            </w:r>
            <w:r w:rsidRPr="00515226">
              <w:rPr>
                <w:rFonts w:cstheme="minorHAnsi"/>
                <w:shd w:val="clear" w:color="auto" w:fill="FFFFFF"/>
              </w:rPr>
              <w:t>mine</w:t>
            </w:r>
            <w:r>
              <w:rPr>
                <w:rFonts w:cstheme="minorHAnsi"/>
                <w:shd w:val="clear" w:color="auto" w:fill="FFFFFF"/>
              </w:rPr>
              <w:t xml:space="preserve">. </w:t>
            </w:r>
          </w:p>
        </w:tc>
      </w:tr>
      <w:tr w:rsidR="00E220C8" w:rsidRPr="004D4A30" w14:paraId="519123AB" w14:textId="77777777" w:rsidTr="00867D85">
        <w:tc>
          <w:tcPr>
            <w:tcW w:w="2029" w:type="dxa"/>
            <w:vMerge/>
          </w:tcPr>
          <w:p w14:paraId="007A9CF3" w14:textId="77777777" w:rsidR="00417DE1" w:rsidRPr="004D4A30" w:rsidRDefault="00417DE1" w:rsidP="00867D85">
            <w:pPr>
              <w:rPr>
                <w:rFonts w:cstheme="minorHAnsi"/>
                <w:b/>
              </w:rPr>
            </w:pPr>
          </w:p>
        </w:tc>
        <w:tc>
          <w:tcPr>
            <w:tcW w:w="3613" w:type="dxa"/>
          </w:tcPr>
          <w:p w14:paraId="7AE3BC6A" w14:textId="7095509C" w:rsidR="004041C0" w:rsidRDefault="00417DE1" w:rsidP="00F62745">
            <w:pPr>
              <w:rPr>
                <w:rFonts w:cstheme="minorHAnsi"/>
                <w:shd w:val="clear" w:color="auto" w:fill="FFFFFF"/>
              </w:rPr>
            </w:pPr>
            <w:r w:rsidRPr="00F62745">
              <w:rPr>
                <w:rFonts w:cstheme="minorHAnsi"/>
                <w:shd w:val="clear" w:color="auto" w:fill="FFFFFF"/>
              </w:rPr>
              <w:t>Asutuses kinnitatud kriisiplaani järgimine (asendamine, info liikumine)</w:t>
            </w:r>
            <w:r w:rsidR="00E220C8">
              <w:rPr>
                <w:rFonts w:cstheme="minorHAnsi"/>
                <w:shd w:val="clear" w:color="auto" w:fill="FFFFFF"/>
              </w:rPr>
              <w:t>.</w:t>
            </w:r>
          </w:p>
          <w:p w14:paraId="2B42541A" w14:textId="6AFAFC27" w:rsidR="00E220C8" w:rsidRDefault="00E220C8" w:rsidP="00F62745">
            <w:pPr>
              <w:rPr>
                <w:rFonts w:cstheme="minorHAnsi"/>
                <w:shd w:val="clear" w:color="auto" w:fill="FFFFFF"/>
              </w:rPr>
            </w:pPr>
            <w:r>
              <w:rPr>
                <w:rFonts w:cstheme="minorHAnsi"/>
                <w:shd w:val="clear" w:color="auto" w:fill="FFFFFF"/>
              </w:rPr>
              <w:lastRenderedPageBreak/>
              <w:t>Personal töötab tavapäraselt.</w:t>
            </w:r>
          </w:p>
          <w:p w14:paraId="39A84C3E" w14:textId="727C373E" w:rsidR="006C7EE1" w:rsidRPr="00F62745" w:rsidRDefault="006C7EE1" w:rsidP="00F62745">
            <w:pPr>
              <w:rPr>
                <w:rFonts w:cstheme="minorHAnsi"/>
                <w:shd w:val="clear" w:color="auto" w:fill="FFFFFF"/>
              </w:rPr>
            </w:pPr>
            <w:r>
              <w:rPr>
                <w:rFonts w:cstheme="minorHAnsi"/>
                <w:shd w:val="clear" w:color="auto" w:fill="FFFFFF"/>
              </w:rPr>
              <w:t>Vaktsineerimata töötajaid kiirtestitakse igal esmaspäeva hommikul, vajadusel tihedamini.</w:t>
            </w:r>
          </w:p>
          <w:p w14:paraId="0C04C68F" w14:textId="0AEC33BB" w:rsidR="00F62745" w:rsidRDefault="00E220C8" w:rsidP="00F62745">
            <w:pPr>
              <w:rPr>
                <w:rFonts w:cstheme="minorHAnsi"/>
                <w:shd w:val="clear" w:color="auto" w:fill="FFFFFF"/>
              </w:rPr>
            </w:pPr>
            <w:r>
              <w:rPr>
                <w:rFonts w:cstheme="minorHAnsi"/>
                <w:shd w:val="clear" w:color="auto" w:fill="FFFFFF"/>
              </w:rPr>
              <w:t>Koolitused toimuvad vaktsineeritud töötajatele kasutades isikukaitsevahendeid.</w:t>
            </w:r>
            <w:r w:rsidR="00417DE1" w:rsidRPr="00F62745">
              <w:rPr>
                <w:rFonts w:cstheme="minorHAnsi"/>
                <w:shd w:val="clear" w:color="auto" w:fill="FFFFFF"/>
              </w:rPr>
              <w:t xml:space="preserve"> </w:t>
            </w:r>
          </w:p>
          <w:p w14:paraId="16317A69" w14:textId="55CCBA29" w:rsidR="00E220C8" w:rsidRPr="00E220C8" w:rsidRDefault="00E220C8" w:rsidP="00E220C8">
            <w:pPr>
              <w:rPr>
                <w:rFonts w:cstheme="minorHAnsi"/>
                <w:shd w:val="clear" w:color="auto" w:fill="FFFFFF"/>
              </w:rPr>
            </w:pPr>
            <w:r w:rsidRPr="00E220C8">
              <w:rPr>
                <w:rFonts w:cstheme="minorHAnsi"/>
                <w:shd w:val="clear" w:color="auto" w:fill="FFFFFF"/>
              </w:rPr>
              <w:t>Lähetused toimuvad vaktsineeritud töötajatel.</w:t>
            </w:r>
          </w:p>
          <w:p w14:paraId="3EFCDC5D" w14:textId="61C28D00" w:rsidR="00417DE1" w:rsidRPr="00515226" w:rsidRDefault="00417DE1" w:rsidP="00B61141">
            <w:pPr>
              <w:rPr>
                <w:rFonts w:cstheme="minorHAnsi"/>
              </w:rPr>
            </w:pPr>
            <w:r w:rsidRPr="00F62745">
              <w:rPr>
                <w:rFonts w:cstheme="minorHAnsi"/>
                <w:shd w:val="clear" w:color="auto" w:fill="FFFFFF"/>
              </w:rPr>
              <w:t xml:space="preserve">Karantiini jäämine vastavalt </w:t>
            </w:r>
            <w:r w:rsidR="00E220C8">
              <w:rPr>
                <w:rFonts w:cstheme="minorHAnsi"/>
                <w:shd w:val="clear" w:color="auto" w:fill="FFFFFF"/>
              </w:rPr>
              <w:t>Terviseameti infole.</w:t>
            </w:r>
          </w:p>
        </w:tc>
        <w:tc>
          <w:tcPr>
            <w:tcW w:w="4667" w:type="dxa"/>
            <w:gridSpan w:val="2"/>
          </w:tcPr>
          <w:p w14:paraId="31633290" w14:textId="7C4B758F" w:rsidR="00417DE1" w:rsidRDefault="00417DE1" w:rsidP="00F62745">
            <w:pPr>
              <w:rPr>
                <w:rFonts w:cstheme="minorHAnsi"/>
                <w:color w:val="000000"/>
                <w:shd w:val="clear" w:color="auto" w:fill="FFFFFF"/>
              </w:rPr>
            </w:pPr>
            <w:r w:rsidRPr="00F62745">
              <w:rPr>
                <w:rFonts w:cstheme="minorHAnsi"/>
                <w:color w:val="000000"/>
                <w:shd w:val="clear" w:color="auto" w:fill="FFFFFF"/>
              </w:rPr>
              <w:lastRenderedPageBreak/>
              <w:t>Tööülesannete ümberjagamine vastavalt kriisiaja vajadustele</w:t>
            </w:r>
            <w:r w:rsidR="009A3FEB">
              <w:rPr>
                <w:rFonts w:cstheme="minorHAnsi"/>
                <w:color w:val="000000"/>
                <w:shd w:val="clear" w:color="auto" w:fill="FFFFFF"/>
              </w:rPr>
              <w:t>.</w:t>
            </w:r>
          </w:p>
          <w:p w14:paraId="39326001" w14:textId="7FAEAD40" w:rsidR="009A3FEB" w:rsidRPr="00E220C8" w:rsidRDefault="009A3FEB" w:rsidP="00E220C8">
            <w:pPr>
              <w:rPr>
                <w:rFonts w:cstheme="minorHAnsi"/>
                <w:color w:val="000000"/>
                <w:shd w:val="clear" w:color="auto" w:fill="FFFFFF"/>
              </w:rPr>
            </w:pPr>
            <w:r w:rsidRPr="00E220C8">
              <w:rPr>
                <w:rFonts w:cstheme="minorHAnsi"/>
                <w:color w:val="000000"/>
                <w:shd w:val="clear" w:color="auto" w:fill="FFFFFF"/>
              </w:rPr>
              <w:t xml:space="preserve">Õpetaja haigestumise korral asendab teda sama </w:t>
            </w:r>
            <w:r w:rsidRPr="00E220C8">
              <w:rPr>
                <w:rFonts w:cstheme="minorHAnsi"/>
                <w:color w:val="000000"/>
                <w:shd w:val="clear" w:color="auto" w:fill="FFFFFF"/>
              </w:rPr>
              <w:lastRenderedPageBreak/>
              <w:t xml:space="preserve">rühma teine </w:t>
            </w:r>
            <w:r w:rsidR="00E220C8">
              <w:rPr>
                <w:rFonts w:cstheme="minorHAnsi"/>
                <w:color w:val="000000"/>
                <w:shd w:val="clear" w:color="auto" w:fill="FFFFFF"/>
              </w:rPr>
              <w:t xml:space="preserve">vaktsineeritud </w:t>
            </w:r>
            <w:r w:rsidRPr="00E220C8">
              <w:rPr>
                <w:rFonts w:cstheme="minorHAnsi"/>
                <w:color w:val="000000"/>
                <w:shd w:val="clear" w:color="auto" w:fill="FFFFFF"/>
              </w:rPr>
              <w:t xml:space="preserve">õpetaja. </w:t>
            </w:r>
          </w:p>
          <w:p w14:paraId="45977F6D" w14:textId="16CC0A5F" w:rsidR="004041C0" w:rsidRPr="00F62745" w:rsidRDefault="00417DE1" w:rsidP="00F62745">
            <w:pPr>
              <w:rPr>
                <w:rFonts w:cstheme="minorHAnsi"/>
                <w:color w:val="000000"/>
                <w:shd w:val="clear" w:color="auto" w:fill="FFFFFF"/>
              </w:rPr>
            </w:pPr>
            <w:r w:rsidRPr="00F62745">
              <w:rPr>
                <w:rFonts w:cstheme="minorHAnsi"/>
                <w:color w:val="000000"/>
                <w:shd w:val="clear" w:color="auto" w:fill="FFFFFF"/>
              </w:rPr>
              <w:t>Koosolekud/</w:t>
            </w:r>
            <w:proofErr w:type="spellStart"/>
            <w:r w:rsidRPr="00F62745">
              <w:rPr>
                <w:rFonts w:cstheme="minorHAnsi"/>
                <w:color w:val="000000"/>
                <w:shd w:val="clear" w:color="auto" w:fill="FFFFFF"/>
              </w:rPr>
              <w:t>nõupida</w:t>
            </w:r>
            <w:r w:rsidR="004041C0" w:rsidRPr="00F62745">
              <w:rPr>
                <w:rFonts w:cstheme="minorHAnsi"/>
                <w:color w:val="000000"/>
                <w:shd w:val="clear" w:color="auto" w:fill="FFFFFF"/>
              </w:rPr>
              <w:t>-</w:t>
            </w:r>
            <w:r w:rsidRPr="00F62745">
              <w:rPr>
                <w:rFonts w:cstheme="minorHAnsi"/>
                <w:color w:val="000000"/>
                <w:shd w:val="clear" w:color="auto" w:fill="FFFFFF"/>
              </w:rPr>
              <w:t>mised</w:t>
            </w:r>
            <w:proofErr w:type="spellEnd"/>
            <w:r w:rsidR="00E220C8">
              <w:rPr>
                <w:rFonts w:cstheme="minorHAnsi"/>
                <w:color w:val="000000"/>
                <w:shd w:val="clear" w:color="auto" w:fill="FFFFFF"/>
              </w:rPr>
              <w:t xml:space="preserve"> ja koolitused </w:t>
            </w:r>
            <w:r w:rsidRPr="00F62745">
              <w:rPr>
                <w:rFonts w:cstheme="minorHAnsi"/>
                <w:color w:val="000000"/>
                <w:shd w:val="clear" w:color="auto" w:fill="FFFFFF"/>
              </w:rPr>
              <w:t xml:space="preserve"> toimuvad </w:t>
            </w:r>
            <w:r w:rsidR="00E220C8">
              <w:rPr>
                <w:rFonts w:cstheme="minorHAnsi"/>
                <w:color w:val="000000"/>
                <w:shd w:val="clear" w:color="auto" w:fill="FFFFFF"/>
              </w:rPr>
              <w:t xml:space="preserve">kontaktselt vaktsineeritud </w:t>
            </w:r>
            <w:proofErr w:type="spellStart"/>
            <w:r w:rsidR="00E220C8">
              <w:rPr>
                <w:rFonts w:cstheme="minorHAnsi"/>
                <w:color w:val="000000"/>
                <w:shd w:val="clear" w:color="auto" w:fill="FFFFFF"/>
              </w:rPr>
              <w:t>töötata</w:t>
            </w:r>
            <w:r w:rsidR="00833884">
              <w:rPr>
                <w:rFonts w:cstheme="minorHAnsi"/>
                <w:color w:val="000000"/>
                <w:shd w:val="clear" w:color="auto" w:fill="FFFFFF"/>
              </w:rPr>
              <w:t>ja</w:t>
            </w:r>
            <w:r w:rsidR="00E220C8">
              <w:rPr>
                <w:rFonts w:cstheme="minorHAnsi"/>
                <w:color w:val="000000"/>
                <w:shd w:val="clear" w:color="auto" w:fill="FFFFFF"/>
              </w:rPr>
              <w:t>ile</w:t>
            </w:r>
            <w:proofErr w:type="spellEnd"/>
            <w:r w:rsidR="00E220C8">
              <w:rPr>
                <w:rFonts w:cstheme="minorHAnsi"/>
                <w:color w:val="000000"/>
                <w:shd w:val="clear" w:color="auto" w:fill="FFFFFF"/>
              </w:rPr>
              <w:t xml:space="preserve">, kasutades isikukaitsevahendeid. Vajadusel </w:t>
            </w:r>
            <w:r w:rsidRPr="00F62745">
              <w:rPr>
                <w:rFonts w:cstheme="minorHAnsi"/>
                <w:color w:val="000000"/>
                <w:shd w:val="clear" w:color="auto" w:fill="FFFFFF"/>
              </w:rPr>
              <w:t>veebipõhiselt.</w:t>
            </w:r>
          </w:p>
          <w:p w14:paraId="06844E94" w14:textId="13952032" w:rsidR="00417DE1" w:rsidRPr="00F62745" w:rsidRDefault="00E220C8" w:rsidP="00B61141">
            <w:pPr>
              <w:rPr>
                <w:rFonts w:cstheme="minorHAnsi"/>
                <w:color w:val="000000"/>
                <w:shd w:val="clear" w:color="auto" w:fill="FFFFFF"/>
              </w:rPr>
            </w:pPr>
            <w:r w:rsidRPr="00F62745">
              <w:rPr>
                <w:rFonts w:cstheme="minorHAnsi"/>
                <w:shd w:val="clear" w:color="auto" w:fill="FFFFFF"/>
              </w:rPr>
              <w:t xml:space="preserve">Karantiini jäämine vastavalt </w:t>
            </w:r>
            <w:r>
              <w:rPr>
                <w:rFonts w:cstheme="minorHAnsi"/>
                <w:shd w:val="clear" w:color="auto" w:fill="FFFFFF"/>
              </w:rPr>
              <w:t>Terviseameti infole.</w:t>
            </w:r>
          </w:p>
        </w:tc>
        <w:tc>
          <w:tcPr>
            <w:tcW w:w="3685" w:type="dxa"/>
          </w:tcPr>
          <w:p w14:paraId="36165604" w14:textId="33F1D389" w:rsidR="00E220C8" w:rsidRDefault="00E220C8" w:rsidP="00F62745">
            <w:pPr>
              <w:rPr>
                <w:rFonts w:cstheme="minorHAnsi"/>
                <w:shd w:val="clear" w:color="auto" w:fill="FFFFFF"/>
              </w:rPr>
            </w:pPr>
            <w:r>
              <w:rPr>
                <w:rFonts w:cstheme="minorHAnsi"/>
                <w:shd w:val="clear" w:color="auto" w:fill="FFFFFF"/>
              </w:rPr>
              <w:lastRenderedPageBreak/>
              <w:t>Võimaluste piires tagatakse lasteaiateenus rühmapõhiselt.</w:t>
            </w:r>
          </w:p>
          <w:p w14:paraId="245997C5" w14:textId="47C258A0" w:rsidR="004041C0" w:rsidRPr="00F62745" w:rsidRDefault="00B61141" w:rsidP="00F62745">
            <w:pPr>
              <w:rPr>
                <w:rFonts w:cstheme="minorHAnsi"/>
                <w:shd w:val="clear" w:color="auto" w:fill="FFFFFF"/>
              </w:rPr>
            </w:pPr>
            <w:r>
              <w:rPr>
                <w:rFonts w:cstheme="minorHAnsi"/>
                <w:shd w:val="clear" w:color="auto" w:fill="FFFFFF"/>
              </w:rPr>
              <w:t xml:space="preserve">Kui personali haigestumus on 50% või enam, siis </w:t>
            </w:r>
            <w:r>
              <w:rPr>
                <w:rFonts w:cstheme="minorHAnsi"/>
                <w:shd w:val="clear" w:color="auto" w:fill="FFFFFF"/>
              </w:rPr>
              <w:lastRenderedPageBreak/>
              <w:t xml:space="preserve">muudetakse rühmade töökorraldust kokkuleppel pidajaga ja Terviseametiga. </w:t>
            </w:r>
          </w:p>
          <w:p w14:paraId="1C2035FD" w14:textId="28DFFF64" w:rsidR="004041C0" w:rsidRPr="00F62745" w:rsidRDefault="00417DE1" w:rsidP="00F62745">
            <w:pPr>
              <w:rPr>
                <w:rFonts w:cstheme="minorHAnsi"/>
                <w:shd w:val="clear" w:color="auto" w:fill="FFFFFF"/>
              </w:rPr>
            </w:pPr>
            <w:r w:rsidRPr="00F62745">
              <w:rPr>
                <w:rFonts w:cstheme="minorHAnsi"/>
                <w:color w:val="000000"/>
                <w:shd w:val="clear" w:color="auto" w:fill="FFFFFF"/>
              </w:rPr>
              <w:t>Koosolekud/nõupidamised toimuvad veebipõhiselt.</w:t>
            </w:r>
          </w:p>
          <w:p w14:paraId="1AC3E116" w14:textId="6BAE4AAA" w:rsidR="004041C0" w:rsidRPr="00F62745" w:rsidRDefault="00417DE1" w:rsidP="00F62745">
            <w:pPr>
              <w:rPr>
                <w:rFonts w:cstheme="minorHAnsi"/>
                <w:shd w:val="clear" w:color="auto" w:fill="FFFFFF"/>
              </w:rPr>
            </w:pPr>
            <w:r w:rsidRPr="00F62745">
              <w:rPr>
                <w:rFonts w:cstheme="minorHAnsi"/>
                <w:color w:val="000000"/>
                <w:shd w:val="clear" w:color="auto" w:fill="FFFFFF"/>
              </w:rPr>
              <w:t>Koolitused tühistatakse või osaletakse</w:t>
            </w:r>
            <w:r w:rsidR="00F62745">
              <w:rPr>
                <w:rFonts w:cstheme="minorHAnsi"/>
                <w:color w:val="000000"/>
                <w:shd w:val="clear" w:color="auto" w:fill="FFFFFF"/>
              </w:rPr>
              <w:t xml:space="preserve"> </w:t>
            </w:r>
            <w:r w:rsidRPr="00F62745">
              <w:rPr>
                <w:rFonts w:cstheme="minorHAnsi"/>
                <w:color w:val="000000"/>
                <w:shd w:val="clear" w:color="auto" w:fill="FFFFFF"/>
              </w:rPr>
              <w:t xml:space="preserve">veebipõhiselt. </w:t>
            </w:r>
          </w:p>
          <w:p w14:paraId="679EC8FB" w14:textId="5B00ECB0" w:rsidR="00417DE1" w:rsidRPr="00F62745" w:rsidRDefault="00E220C8" w:rsidP="00B61141">
            <w:pPr>
              <w:rPr>
                <w:rFonts w:cstheme="minorHAnsi"/>
                <w:shd w:val="clear" w:color="auto" w:fill="FFFFFF"/>
              </w:rPr>
            </w:pPr>
            <w:r w:rsidRPr="00F62745">
              <w:rPr>
                <w:rFonts w:cstheme="minorHAnsi"/>
                <w:shd w:val="clear" w:color="auto" w:fill="FFFFFF"/>
              </w:rPr>
              <w:t xml:space="preserve">Karantiini jäämine vastavalt </w:t>
            </w:r>
            <w:r>
              <w:rPr>
                <w:rFonts w:cstheme="minorHAnsi"/>
                <w:shd w:val="clear" w:color="auto" w:fill="FFFFFF"/>
              </w:rPr>
              <w:t>Terviseameti infole.</w:t>
            </w:r>
          </w:p>
        </w:tc>
      </w:tr>
      <w:tr w:rsidR="00E220C8" w:rsidRPr="004D4A30" w14:paraId="29FE35A0" w14:textId="77777777" w:rsidTr="00867D85">
        <w:tc>
          <w:tcPr>
            <w:tcW w:w="2029" w:type="dxa"/>
            <w:vMerge w:val="restart"/>
          </w:tcPr>
          <w:p w14:paraId="481232D5" w14:textId="77777777" w:rsidR="00417DE1" w:rsidRPr="004D4A30" w:rsidRDefault="00417DE1" w:rsidP="00867D85">
            <w:pPr>
              <w:rPr>
                <w:rFonts w:cstheme="minorHAnsi"/>
                <w:b/>
                <w:color w:val="000000"/>
                <w:shd w:val="clear" w:color="auto" w:fill="FFFFFF"/>
              </w:rPr>
            </w:pPr>
            <w:r w:rsidRPr="004D4A30">
              <w:rPr>
                <w:rFonts w:cstheme="minorHAnsi"/>
                <w:b/>
              </w:rPr>
              <w:lastRenderedPageBreak/>
              <w:t>Õppetöö korraldus</w:t>
            </w:r>
          </w:p>
        </w:tc>
        <w:tc>
          <w:tcPr>
            <w:tcW w:w="11965" w:type="dxa"/>
            <w:gridSpan w:val="4"/>
          </w:tcPr>
          <w:p w14:paraId="186D61FD" w14:textId="18E3EBAA" w:rsidR="007C0E7F" w:rsidRPr="007C0E7F" w:rsidRDefault="00417DE1" w:rsidP="007C0E7F">
            <w:pPr>
              <w:rPr>
                <w:shd w:val="clear" w:color="auto" w:fill="FFFFFF"/>
              </w:rPr>
            </w:pPr>
            <w:r w:rsidRPr="007C0E7F">
              <w:rPr>
                <w:shd w:val="clear" w:color="auto" w:fill="FFFFFF"/>
              </w:rPr>
              <w:t xml:space="preserve">Lasteaia õppetöös osalevad vaid terved lapsed ja töötajad. Kui laps on haige, siis on õpetajal õigus laps koju saata.   </w:t>
            </w:r>
          </w:p>
          <w:p w14:paraId="6A019064" w14:textId="741B1C5A" w:rsidR="00417DE1" w:rsidRPr="007C0E7F" w:rsidRDefault="00417DE1" w:rsidP="007C0E7F">
            <w:r w:rsidRPr="007C0E7F">
              <w:rPr>
                <w:shd w:val="clear" w:color="auto" w:fill="FFFFFF"/>
              </w:rPr>
              <w:t xml:space="preserve">Lasteaedades toimub laste vastuvõtmine ja üleandmine õues, halva ilma või erijuhtumite korral välisuksel </w:t>
            </w:r>
            <w:r w:rsidR="007E4A2A">
              <w:rPr>
                <w:shd w:val="clear" w:color="auto" w:fill="FFFFFF"/>
              </w:rPr>
              <w:t>(kandes kirurgilist maski)</w:t>
            </w:r>
            <w:r w:rsidRPr="007C0E7F">
              <w:rPr>
                <w:shd w:val="clear" w:color="auto" w:fill="FFFFFF"/>
              </w:rPr>
              <w:t>.</w:t>
            </w:r>
            <w:r w:rsidR="007E4A2A">
              <w:rPr>
                <w:shd w:val="clear" w:color="auto" w:fill="FFFFFF"/>
              </w:rPr>
              <w:t xml:space="preserve"> </w:t>
            </w:r>
            <w:r w:rsidR="004802DD">
              <w:rPr>
                <w:shd w:val="clear" w:color="auto" w:fill="FFFFFF"/>
              </w:rPr>
              <w:t xml:space="preserve">Lapsevanemaid või </w:t>
            </w:r>
            <w:r w:rsidR="007E4A2A">
              <w:rPr>
                <w:shd w:val="clear" w:color="auto" w:fill="FFFFFF"/>
              </w:rPr>
              <w:t xml:space="preserve">kolmandaid isikuid </w:t>
            </w:r>
            <w:r w:rsidR="004802DD">
              <w:rPr>
                <w:shd w:val="clear" w:color="auto" w:fill="FFFFFF"/>
              </w:rPr>
              <w:t xml:space="preserve"> lubatakse majja erijuhtudel/vajadusel etteteatamisega ja maski kandes.</w:t>
            </w:r>
            <w:r w:rsidRPr="007C0E7F">
              <w:rPr>
                <w:shd w:val="clear" w:color="auto" w:fill="FFFFFF"/>
              </w:rPr>
              <w:t xml:space="preserve"> </w:t>
            </w:r>
            <w:r w:rsidR="004E05E4" w:rsidRPr="007C0E7F">
              <w:rPr>
                <w:shd w:val="clear" w:color="auto" w:fill="FFFFFF"/>
              </w:rPr>
              <w:t xml:space="preserve">Laste vastuvõtmisel </w:t>
            </w:r>
            <w:r w:rsidR="007E4A2A">
              <w:rPr>
                <w:shd w:val="clear" w:color="auto" w:fill="FFFFFF"/>
              </w:rPr>
              <w:t xml:space="preserve">ja päeva jooksul </w:t>
            </w:r>
            <w:r w:rsidR="004E05E4" w:rsidRPr="007C0E7F">
              <w:rPr>
                <w:shd w:val="clear" w:color="auto" w:fill="FFFFFF"/>
              </w:rPr>
              <w:t xml:space="preserve">õpetajad </w:t>
            </w:r>
            <w:r w:rsidR="007E4A2A">
              <w:rPr>
                <w:shd w:val="clear" w:color="auto" w:fill="FFFFFF"/>
              </w:rPr>
              <w:t>jälgivad ja hindavad</w:t>
            </w:r>
            <w:r w:rsidR="004E05E4" w:rsidRPr="007C0E7F">
              <w:rPr>
                <w:shd w:val="clear" w:color="auto" w:fill="FFFFFF"/>
              </w:rPr>
              <w:t xml:space="preserve"> laste tervisli</w:t>
            </w:r>
            <w:r w:rsidR="007E4A2A">
              <w:rPr>
                <w:shd w:val="clear" w:color="auto" w:fill="FFFFFF"/>
              </w:rPr>
              <w:t>k</w:t>
            </w:r>
            <w:r w:rsidR="004E05E4" w:rsidRPr="007C0E7F">
              <w:rPr>
                <w:shd w:val="clear" w:color="auto" w:fill="FFFFFF"/>
              </w:rPr>
              <w:t>ku seisundi</w:t>
            </w:r>
            <w:r w:rsidR="007E4A2A">
              <w:rPr>
                <w:shd w:val="clear" w:color="auto" w:fill="FFFFFF"/>
              </w:rPr>
              <w:t xml:space="preserve">t. </w:t>
            </w:r>
            <w:r w:rsidRPr="007C0E7F">
              <w:t xml:space="preserve">Lapsevanematel ja teistel mitte lasteaia personali hulka kuuluvatel isikutel on soovitav viibida lasteaia territooriumil võimalikult lühikesel ajavahemikul. </w:t>
            </w:r>
          </w:p>
          <w:p w14:paraId="74ACF349" w14:textId="3202F111" w:rsidR="007C0E7F" w:rsidRPr="007C0E7F" w:rsidRDefault="007C0E7F" w:rsidP="007C0E7F">
            <w:pPr>
              <w:rPr>
                <w:shd w:val="clear" w:color="auto" w:fill="FFFFFF"/>
              </w:rPr>
            </w:pPr>
            <w:r w:rsidRPr="007C0E7F">
              <w:t>Õpetajatel tuleb selgitada lastele hügieenireegleid ja miks on oluline teistega distantsi hoida ning näidata ette, kuidas käsi õigesti pesta.</w:t>
            </w:r>
            <w:r w:rsidRPr="00A81F09">
              <w:t xml:space="preserve"> </w:t>
            </w:r>
          </w:p>
        </w:tc>
      </w:tr>
      <w:tr w:rsidR="00E220C8" w:rsidRPr="004D4A30" w14:paraId="6CC23DE7" w14:textId="77777777" w:rsidTr="00867D85">
        <w:tc>
          <w:tcPr>
            <w:tcW w:w="2029" w:type="dxa"/>
            <w:vMerge/>
          </w:tcPr>
          <w:p w14:paraId="185C0994" w14:textId="77777777" w:rsidR="00417DE1" w:rsidRPr="004D4A30" w:rsidRDefault="00417DE1" w:rsidP="00867D85">
            <w:pPr>
              <w:rPr>
                <w:rFonts w:cstheme="minorHAnsi"/>
                <w:b/>
                <w:color w:val="000000"/>
                <w:shd w:val="clear" w:color="auto" w:fill="FFFFFF"/>
              </w:rPr>
            </w:pPr>
          </w:p>
        </w:tc>
        <w:tc>
          <w:tcPr>
            <w:tcW w:w="3669" w:type="dxa"/>
            <w:gridSpan w:val="2"/>
          </w:tcPr>
          <w:p w14:paraId="1DE82D10" w14:textId="70FDAA63" w:rsidR="00417DE1" w:rsidRPr="004D4A30" w:rsidRDefault="00417DE1" w:rsidP="00867D85">
            <w:pPr>
              <w:rPr>
                <w:rFonts w:cstheme="minorHAnsi"/>
                <w:color w:val="000000"/>
                <w:shd w:val="clear" w:color="auto" w:fill="FFFFFF"/>
              </w:rPr>
            </w:pPr>
            <w:r>
              <w:rPr>
                <w:rFonts w:cstheme="minorHAnsi"/>
                <w:color w:val="000000"/>
                <w:shd w:val="clear" w:color="auto" w:fill="FFFFFF"/>
              </w:rPr>
              <w:t xml:space="preserve">Lasteaia </w:t>
            </w:r>
            <w:r w:rsidRPr="004D4A30">
              <w:rPr>
                <w:rFonts w:cstheme="minorHAnsi"/>
                <w:color w:val="000000"/>
                <w:shd w:val="clear" w:color="auto" w:fill="FFFFFF"/>
              </w:rPr>
              <w:t xml:space="preserve">õppetöö korraldus on tavapärane, personal jälgib ennetavate meetmetena esmatähtsate hügieeninõuete täitmist ja Terviseameti soovituste järgimist.  </w:t>
            </w:r>
          </w:p>
          <w:p w14:paraId="6F157E6D" w14:textId="45765D74" w:rsidR="00417DE1" w:rsidRDefault="00417DE1" w:rsidP="00867D85">
            <w:pPr>
              <w:rPr>
                <w:rFonts w:cstheme="minorHAnsi"/>
                <w:color w:val="000000"/>
                <w:shd w:val="clear" w:color="auto" w:fill="FFFFFF"/>
              </w:rPr>
            </w:pPr>
            <w:r w:rsidRPr="004D4A30">
              <w:rPr>
                <w:rFonts w:cstheme="minorHAnsi"/>
                <w:color w:val="000000"/>
                <w:shd w:val="clear" w:color="auto" w:fill="FFFFFF"/>
              </w:rPr>
              <w:t>Ühiskasutatavate ruumide (</w:t>
            </w:r>
            <w:r>
              <w:rPr>
                <w:rFonts w:cstheme="minorHAnsi"/>
                <w:color w:val="000000"/>
                <w:shd w:val="clear" w:color="auto" w:fill="FFFFFF"/>
              </w:rPr>
              <w:t>saal,</w:t>
            </w:r>
            <w:r w:rsidRPr="004D4A30">
              <w:rPr>
                <w:rFonts w:cstheme="minorHAnsi"/>
                <w:color w:val="000000"/>
                <w:shd w:val="clear" w:color="auto" w:fill="FFFFFF"/>
              </w:rPr>
              <w:t xml:space="preserve"> </w:t>
            </w:r>
            <w:r>
              <w:rPr>
                <w:rFonts w:cstheme="minorHAnsi"/>
                <w:color w:val="000000"/>
                <w:shd w:val="clear" w:color="auto" w:fill="FFFFFF"/>
              </w:rPr>
              <w:t xml:space="preserve">spordiruum </w:t>
            </w:r>
            <w:r w:rsidR="007E4A2A">
              <w:rPr>
                <w:rFonts w:cstheme="minorHAnsi"/>
                <w:color w:val="000000"/>
                <w:shd w:val="clear" w:color="auto" w:fill="FFFFFF"/>
              </w:rPr>
              <w:t>j</w:t>
            </w:r>
            <w:r w:rsidRPr="004D4A30">
              <w:rPr>
                <w:rFonts w:cstheme="minorHAnsi"/>
                <w:color w:val="000000"/>
                <w:shd w:val="clear" w:color="auto" w:fill="FFFFFF"/>
              </w:rPr>
              <w:t xml:space="preserve">m) kasutamisel tagab personal puhveraja puhastamiseks ja </w:t>
            </w:r>
            <w:r w:rsidRPr="004D4A30">
              <w:rPr>
                <w:rFonts w:cstheme="minorHAnsi"/>
                <w:color w:val="000000"/>
                <w:shd w:val="clear" w:color="auto" w:fill="FFFFFF"/>
              </w:rPr>
              <w:lastRenderedPageBreak/>
              <w:t>tuulutamiseks (vähemalt 15 minutit).</w:t>
            </w:r>
          </w:p>
          <w:p w14:paraId="269FFD9B" w14:textId="26A4F7CE" w:rsidR="00417DE1" w:rsidRPr="007E4A2A" w:rsidRDefault="00BE7714" w:rsidP="007E4A2A">
            <w:pPr>
              <w:rPr>
                <w:rFonts w:cstheme="minorHAnsi"/>
                <w:shd w:val="clear" w:color="auto" w:fill="FFFFFF"/>
              </w:rPr>
            </w:pPr>
            <w:r w:rsidRPr="007E4A2A">
              <w:rPr>
                <w:rFonts w:cstheme="minorHAnsi"/>
                <w:shd w:val="clear" w:color="auto" w:fill="FFFFFF"/>
              </w:rPr>
              <w:t>Lasteteatrite etendus</w:t>
            </w:r>
            <w:r w:rsidR="007E4A2A">
              <w:rPr>
                <w:rFonts w:cstheme="minorHAnsi"/>
                <w:shd w:val="clear" w:color="auto" w:fill="FFFFFF"/>
              </w:rPr>
              <w:t>ed toimuvad õues.</w:t>
            </w:r>
          </w:p>
          <w:p w14:paraId="62D0ED43" w14:textId="77777777" w:rsidR="00417DE1" w:rsidRDefault="00417DE1" w:rsidP="00867D85">
            <w:pPr>
              <w:rPr>
                <w:rFonts w:cstheme="minorHAnsi"/>
                <w:color w:val="FF0000"/>
                <w:shd w:val="clear" w:color="auto" w:fill="FFFFFF"/>
              </w:rPr>
            </w:pPr>
          </w:p>
          <w:p w14:paraId="042B07E6" w14:textId="77777777" w:rsidR="00417DE1" w:rsidRPr="004D4A30" w:rsidRDefault="00417DE1" w:rsidP="00867D85">
            <w:pPr>
              <w:rPr>
                <w:rFonts w:cstheme="minorHAnsi"/>
                <w:color w:val="000000"/>
                <w:shd w:val="clear" w:color="auto" w:fill="FFFFFF"/>
              </w:rPr>
            </w:pPr>
          </w:p>
        </w:tc>
        <w:tc>
          <w:tcPr>
            <w:tcW w:w="4611" w:type="dxa"/>
          </w:tcPr>
          <w:p w14:paraId="01DAACE5" w14:textId="1B2A9D6A" w:rsidR="00417DE1" w:rsidRPr="004D4A30" w:rsidRDefault="00417DE1" w:rsidP="00867D85">
            <w:pPr>
              <w:rPr>
                <w:rFonts w:cstheme="minorHAnsi"/>
              </w:rPr>
            </w:pPr>
            <w:r>
              <w:rPr>
                <w:rFonts w:cstheme="minorHAnsi"/>
              </w:rPr>
              <w:lastRenderedPageBreak/>
              <w:t>Lasteaia</w:t>
            </w:r>
            <w:r w:rsidRPr="004D4A30">
              <w:rPr>
                <w:rFonts w:cstheme="minorHAnsi"/>
              </w:rPr>
              <w:t xml:space="preserve"> õppetöö korraldus on paindlik, </w:t>
            </w:r>
            <w:r w:rsidR="007E4A2A">
              <w:rPr>
                <w:rFonts w:cstheme="minorHAnsi"/>
              </w:rPr>
              <w:t xml:space="preserve">mullipõhine ja maksimaalselt õues, </w:t>
            </w:r>
            <w:r w:rsidRPr="004D4A30">
              <w:rPr>
                <w:rFonts w:cstheme="minorHAnsi"/>
              </w:rPr>
              <w:t xml:space="preserve">et </w:t>
            </w:r>
            <w:r w:rsidR="00411E7F">
              <w:rPr>
                <w:rFonts w:cstheme="minorHAnsi"/>
              </w:rPr>
              <w:t xml:space="preserve">viiruse levik kiirelt maha suruda. </w:t>
            </w:r>
            <w:r w:rsidRPr="004D4A30">
              <w:rPr>
                <w:rFonts w:cstheme="minorHAnsi"/>
              </w:rPr>
              <w:t xml:space="preserve"> </w:t>
            </w:r>
          </w:p>
          <w:p w14:paraId="3D27725B" w14:textId="1C8A34E4" w:rsidR="00417DE1" w:rsidRDefault="00417DE1" w:rsidP="00867D85">
            <w:pPr>
              <w:rPr>
                <w:rFonts w:cstheme="minorHAnsi"/>
              </w:rPr>
            </w:pPr>
            <w:r w:rsidRPr="004D4A30">
              <w:rPr>
                <w:rFonts w:cstheme="minorHAnsi"/>
              </w:rPr>
              <w:t>Lastea</w:t>
            </w:r>
            <w:r w:rsidR="00BE7714">
              <w:rPr>
                <w:rFonts w:cstheme="minorHAnsi"/>
              </w:rPr>
              <w:t>e</w:t>
            </w:r>
            <w:r w:rsidRPr="004D4A30">
              <w:rPr>
                <w:rFonts w:cstheme="minorHAnsi"/>
              </w:rPr>
              <w:t>d tööta</w:t>
            </w:r>
            <w:r w:rsidR="00BE7714">
              <w:rPr>
                <w:rFonts w:cstheme="minorHAnsi"/>
              </w:rPr>
              <w:t>b</w:t>
            </w:r>
            <w:r w:rsidRPr="004D4A30">
              <w:rPr>
                <w:rFonts w:cstheme="minorHAnsi"/>
              </w:rPr>
              <w:t xml:space="preserve"> rühmapõhiselt, rühmade vahel välditakse kontakte. </w:t>
            </w:r>
          </w:p>
          <w:p w14:paraId="32C398AB" w14:textId="37C85B1B" w:rsidR="00BE7714" w:rsidRPr="007E4A2A" w:rsidRDefault="00BE7714" w:rsidP="007E4A2A">
            <w:pPr>
              <w:rPr>
                <w:rFonts w:cstheme="minorHAnsi"/>
              </w:rPr>
            </w:pPr>
            <w:r w:rsidRPr="007E4A2A">
              <w:rPr>
                <w:rFonts w:cstheme="minorHAnsi"/>
              </w:rPr>
              <w:t xml:space="preserve">Huviringide tegevus </w:t>
            </w:r>
            <w:r w:rsidR="00411E7F">
              <w:rPr>
                <w:rFonts w:cstheme="minorHAnsi"/>
              </w:rPr>
              <w:t xml:space="preserve">toimub õues, asutuse siseruumides huvitegevust ei toimu. </w:t>
            </w:r>
          </w:p>
          <w:p w14:paraId="4F69495A" w14:textId="2CB68A0C" w:rsidR="00411E7F" w:rsidRDefault="00411E7F" w:rsidP="004041C0">
            <w:pPr>
              <w:rPr>
                <w:rFonts w:cstheme="minorHAnsi"/>
                <w:color w:val="000000"/>
                <w:shd w:val="clear" w:color="auto" w:fill="FFFFFF"/>
              </w:rPr>
            </w:pPr>
            <w:r w:rsidRPr="00411E7F">
              <w:rPr>
                <w:rFonts w:cstheme="minorHAnsi"/>
                <w:color w:val="000000"/>
                <w:shd w:val="clear" w:color="auto" w:fill="FFFFFF"/>
              </w:rPr>
              <w:lastRenderedPageBreak/>
              <w:t xml:space="preserve">Lasteaias olevad saal, </w:t>
            </w:r>
            <w:r>
              <w:rPr>
                <w:rFonts w:cstheme="minorHAnsi"/>
                <w:color w:val="000000"/>
                <w:shd w:val="clear" w:color="auto" w:fill="FFFFFF"/>
              </w:rPr>
              <w:t>võimla</w:t>
            </w:r>
            <w:r w:rsidRPr="00411E7F">
              <w:rPr>
                <w:rFonts w:cstheme="minorHAnsi"/>
                <w:color w:val="000000"/>
                <w:shd w:val="clear" w:color="auto" w:fill="FFFFFF"/>
              </w:rPr>
              <w:t xml:space="preserve"> jm ruumid on ühiskasutuses nende rühmade vahel, kus ei ole tuvastatud Covid-19 juhtumeid. Tundide vahel on tuulutuspausid pikkusega 15 min.  </w:t>
            </w:r>
          </w:p>
          <w:p w14:paraId="02EBF883" w14:textId="02138A92" w:rsidR="00417DE1" w:rsidRPr="004D4A30" w:rsidRDefault="00411E7F" w:rsidP="00867D85">
            <w:pPr>
              <w:spacing w:after="160" w:line="259" w:lineRule="auto"/>
              <w:contextualSpacing/>
              <w:rPr>
                <w:rFonts w:cstheme="minorHAnsi"/>
              </w:rPr>
            </w:pPr>
            <w:r>
              <w:rPr>
                <w:rFonts w:cstheme="minorHAnsi"/>
                <w:color w:val="000000"/>
                <w:shd w:val="clear" w:color="auto" w:fill="FFFFFF"/>
              </w:rPr>
              <w:t xml:space="preserve">Lapsed viibivad võimalikult palju õues, kus viiakse läbi ka õppetegevused. </w:t>
            </w:r>
            <w:r w:rsidR="00417DE1" w:rsidRPr="001D0CEC">
              <w:rPr>
                <w:rFonts w:cstheme="minorHAnsi"/>
                <w:color w:val="000000"/>
                <w:shd w:val="clear" w:color="auto" w:fill="FFFFFF"/>
              </w:rPr>
              <w:t xml:space="preserve"> </w:t>
            </w:r>
          </w:p>
        </w:tc>
        <w:tc>
          <w:tcPr>
            <w:tcW w:w="3685" w:type="dxa"/>
          </w:tcPr>
          <w:p w14:paraId="4CDDEA6F" w14:textId="7EF0ABEB" w:rsidR="00417DE1" w:rsidRPr="004D4A30" w:rsidRDefault="00411E7F" w:rsidP="00867D85">
            <w:pPr>
              <w:rPr>
                <w:rFonts w:cstheme="minorHAnsi"/>
                <w:color w:val="000000"/>
                <w:shd w:val="clear" w:color="auto" w:fill="FFFFFF"/>
              </w:rPr>
            </w:pPr>
            <w:r>
              <w:rPr>
                <w:rFonts w:cstheme="minorHAnsi"/>
                <w:color w:val="000000"/>
                <w:shd w:val="clear" w:color="auto" w:fill="FFFFFF"/>
              </w:rPr>
              <w:lastRenderedPageBreak/>
              <w:t xml:space="preserve">Lasteaiateenus on tagatud neile lastele, kes kohta vajavad. </w:t>
            </w:r>
          </w:p>
          <w:p w14:paraId="787788BA" w14:textId="500212C9" w:rsidR="00417DE1" w:rsidRDefault="00417DE1" w:rsidP="00867D85">
            <w:pPr>
              <w:rPr>
                <w:rFonts w:cstheme="minorHAnsi"/>
                <w:color w:val="000000"/>
                <w:shd w:val="clear" w:color="auto" w:fill="FFFFFF"/>
              </w:rPr>
            </w:pPr>
            <w:r w:rsidRPr="004D4A30">
              <w:rPr>
                <w:rFonts w:cstheme="minorHAnsi"/>
                <w:color w:val="000000"/>
                <w:shd w:val="clear" w:color="auto" w:fill="FFFFFF"/>
              </w:rPr>
              <w:t>Laste</w:t>
            </w:r>
            <w:r w:rsidR="00BE7714">
              <w:rPr>
                <w:rFonts w:cstheme="minorHAnsi"/>
                <w:color w:val="000000"/>
                <w:shd w:val="clear" w:color="auto" w:fill="FFFFFF"/>
              </w:rPr>
              <w:t>aed</w:t>
            </w:r>
            <w:r w:rsidRPr="004D4A30">
              <w:rPr>
                <w:rFonts w:cstheme="minorHAnsi"/>
                <w:color w:val="000000"/>
                <w:shd w:val="clear" w:color="auto" w:fill="FFFFFF"/>
              </w:rPr>
              <w:t xml:space="preserve"> tööta</w:t>
            </w:r>
            <w:r w:rsidR="00BE7714">
              <w:rPr>
                <w:rFonts w:cstheme="minorHAnsi"/>
                <w:color w:val="000000"/>
                <w:shd w:val="clear" w:color="auto" w:fill="FFFFFF"/>
              </w:rPr>
              <w:t>b</w:t>
            </w:r>
            <w:r w:rsidRPr="004D4A30">
              <w:rPr>
                <w:rFonts w:cstheme="minorHAnsi"/>
                <w:color w:val="000000"/>
                <w:shd w:val="clear" w:color="auto" w:fill="FFFFFF"/>
              </w:rPr>
              <w:t xml:space="preserve"> </w:t>
            </w:r>
            <w:r w:rsidR="00411E7F">
              <w:rPr>
                <w:rFonts w:cstheme="minorHAnsi"/>
                <w:color w:val="000000"/>
                <w:shd w:val="clear" w:color="auto" w:fill="FFFFFF"/>
              </w:rPr>
              <w:t xml:space="preserve">võimalusel </w:t>
            </w:r>
            <w:r w:rsidRPr="004D4A30">
              <w:rPr>
                <w:rFonts w:cstheme="minorHAnsi"/>
                <w:color w:val="000000"/>
                <w:shd w:val="clear" w:color="auto" w:fill="FFFFFF"/>
              </w:rPr>
              <w:t>rühmapõhiselt</w:t>
            </w:r>
            <w:r w:rsidR="00411E7F">
              <w:rPr>
                <w:rFonts w:cstheme="minorHAnsi"/>
                <w:color w:val="000000"/>
                <w:shd w:val="clear" w:color="auto" w:fill="FFFFFF"/>
              </w:rPr>
              <w:t>.</w:t>
            </w:r>
          </w:p>
          <w:p w14:paraId="1CC530B2" w14:textId="76CA754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Lastea</w:t>
            </w:r>
            <w:r w:rsidR="00BE7714">
              <w:rPr>
                <w:rFonts w:cstheme="minorHAnsi"/>
                <w:color w:val="000000"/>
                <w:shd w:val="clear" w:color="auto" w:fill="FFFFFF"/>
              </w:rPr>
              <w:t>ia</w:t>
            </w:r>
            <w:r w:rsidRPr="004D4A30">
              <w:rPr>
                <w:rFonts w:cstheme="minorHAnsi"/>
                <w:color w:val="000000"/>
                <w:shd w:val="clear" w:color="auto" w:fill="FFFFFF"/>
              </w:rPr>
              <w:t>s ei kasutata ühiskasutatavaid ruume, muusika</w:t>
            </w:r>
            <w:r>
              <w:rPr>
                <w:rFonts w:cstheme="minorHAnsi"/>
                <w:color w:val="000000"/>
                <w:shd w:val="clear" w:color="auto" w:fill="FFFFFF"/>
              </w:rPr>
              <w:t>tunnid</w:t>
            </w:r>
            <w:r w:rsidRPr="004D4A30">
              <w:rPr>
                <w:rFonts w:cstheme="minorHAnsi"/>
                <w:color w:val="000000"/>
                <w:shd w:val="clear" w:color="auto" w:fill="FFFFFF"/>
              </w:rPr>
              <w:t xml:space="preserve"> ja liikumistegevused toimuvad rühmaruumis või õues. </w:t>
            </w:r>
          </w:p>
          <w:p w14:paraId="53E9F082" w14:textId="4EBAA313" w:rsidR="00417DE1" w:rsidRPr="004D4A30" w:rsidRDefault="00411E7F" w:rsidP="00867D85">
            <w:pPr>
              <w:rPr>
                <w:rFonts w:cstheme="minorHAnsi"/>
              </w:rPr>
            </w:pPr>
            <w:r>
              <w:rPr>
                <w:rFonts w:cstheme="minorHAnsi"/>
                <w:color w:val="000000"/>
                <w:shd w:val="clear" w:color="auto" w:fill="FFFFFF"/>
              </w:rPr>
              <w:t>Huviringe ei toimu.</w:t>
            </w:r>
          </w:p>
          <w:p w14:paraId="50BC8EE1" w14:textId="7CBF68F8" w:rsidR="00417DE1" w:rsidRPr="004D4A30" w:rsidRDefault="00417DE1" w:rsidP="00867D85">
            <w:pPr>
              <w:rPr>
                <w:rFonts w:cstheme="minorHAnsi"/>
              </w:rPr>
            </w:pPr>
            <w:r w:rsidRPr="004D4A30">
              <w:rPr>
                <w:rFonts w:cstheme="minorHAnsi"/>
              </w:rPr>
              <w:lastRenderedPageBreak/>
              <w:t xml:space="preserve">Mängu- ja spordiväljakud on </w:t>
            </w:r>
            <w:r>
              <w:rPr>
                <w:rFonts w:cstheme="minorHAnsi"/>
              </w:rPr>
              <w:t xml:space="preserve">avatud vaid oma lasteaia </w:t>
            </w:r>
            <w:proofErr w:type="spellStart"/>
            <w:r>
              <w:rPr>
                <w:rFonts w:cstheme="minorHAnsi"/>
              </w:rPr>
              <w:t>kohalolevatele</w:t>
            </w:r>
            <w:proofErr w:type="spellEnd"/>
            <w:r>
              <w:rPr>
                <w:rFonts w:cstheme="minorHAnsi"/>
              </w:rPr>
              <w:t xml:space="preserve"> lastele. </w:t>
            </w:r>
            <w:r w:rsidRPr="004D4A30">
              <w:rPr>
                <w:rFonts w:cstheme="minorHAnsi"/>
                <w:color w:val="000000"/>
                <w:shd w:val="clear" w:color="auto" w:fill="FFFFFF"/>
              </w:rPr>
              <w:t xml:space="preserve"> </w:t>
            </w:r>
          </w:p>
        </w:tc>
      </w:tr>
      <w:tr w:rsidR="00E220C8" w:rsidRPr="004D4A30" w14:paraId="5C80BE5B" w14:textId="77777777" w:rsidTr="00867D85">
        <w:tc>
          <w:tcPr>
            <w:tcW w:w="2029" w:type="dxa"/>
            <w:vMerge w:val="restart"/>
          </w:tcPr>
          <w:p w14:paraId="72CDC3E5" w14:textId="77777777" w:rsidR="00417DE1" w:rsidRPr="004D4A30" w:rsidRDefault="00417DE1" w:rsidP="00867D85">
            <w:pPr>
              <w:rPr>
                <w:rFonts w:cstheme="minorHAnsi"/>
                <w:b/>
              </w:rPr>
            </w:pPr>
            <w:r w:rsidRPr="004D4A30">
              <w:rPr>
                <w:rFonts w:cstheme="minorHAnsi"/>
                <w:b/>
              </w:rPr>
              <w:lastRenderedPageBreak/>
              <w:t>Toitlustamise korraldus</w:t>
            </w:r>
          </w:p>
        </w:tc>
        <w:tc>
          <w:tcPr>
            <w:tcW w:w="11965" w:type="dxa"/>
            <w:gridSpan w:val="4"/>
          </w:tcPr>
          <w:p w14:paraId="5AE1277E" w14:textId="452E86EE"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Toidu valmistamisel ja jagamisel järgi</w:t>
            </w:r>
            <w:r>
              <w:rPr>
                <w:rFonts w:cstheme="minorHAnsi"/>
                <w:color w:val="000000"/>
                <w:shd w:val="clear" w:color="auto" w:fill="FFFFFF"/>
              </w:rPr>
              <w:t>vad</w:t>
            </w:r>
            <w:r w:rsidRPr="004D4A30">
              <w:rPr>
                <w:rFonts w:cstheme="minorHAnsi"/>
                <w:color w:val="000000"/>
                <w:shd w:val="clear" w:color="auto" w:fill="FFFFFF"/>
              </w:rPr>
              <w:t xml:space="preserve"> toitlustaja</w:t>
            </w:r>
            <w:r>
              <w:rPr>
                <w:rFonts w:cstheme="minorHAnsi"/>
                <w:color w:val="000000"/>
                <w:shd w:val="clear" w:color="auto" w:fill="FFFFFF"/>
              </w:rPr>
              <w:t>d</w:t>
            </w:r>
            <w:r w:rsidRPr="004D4A30">
              <w:rPr>
                <w:rFonts w:cstheme="minorHAnsi"/>
                <w:color w:val="000000"/>
                <w:shd w:val="clear" w:color="auto" w:fill="FFFFFF"/>
              </w:rPr>
              <w:t xml:space="preserve"> kõiki tervisekaitsenõudeid. </w:t>
            </w:r>
          </w:p>
          <w:p w14:paraId="0AB4FDFE" w14:textId="71DA38AD"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Toitlustamisel puhastatakse ja desinfitseeri</w:t>
            </w:r>
            <w:r w:rsidR="00411E7F">
              <w:rPr>
                <w:rFonts w:cstheme="minorHAnsi"/>
                <w:color w:val="000000"/>
                <w:shd w:val="clear" w:color="auto" w:fill="FFFFFF"/>
              </w:rPr>
              <w:t>takse</w:t>
            </w:r>
            <w:r w:rsidRPr="004D4A30">
              <w:rPr>
                <w:rFonts w:cstheme="minorHAnsi"/>
                <w:color w:val="000000"/>
                <w:shd w:val="clear" w:color="auto" w:fill="FFFFFF"/>
              </w:rPr>
              <w:t xml:space="preserve"> kõiki sagedasti puudutatavaid ja toiduga kokku puutuvaid pindu tavapärasest sagedamini.</w:t>
            </w:r>
          </w:p>
        </w:tc>
      </w:tr>
      <w:tr w:rsidR="00E220C8" w:rsidRPr="004D4A30" w14:paraId="7C8C4B5D" w14:textId="77777777" w:rsidTr="00867D85">
        <w:tc>
          <w:tcPr>
            <w:tcW w:w="2029" w:type="dxa"/>
            <w:vMerge/>
          </w:tcPr>
          <w:p w14:paraId="52139508" w14:textId="77777777" w:rsidR="00417DE1" w:rsidRPr="004D4A30" w:rsidRDefault="00417DE1" w:rsidP="00867D85">
            <w:pPr>
              <w:rPr>
                <w:rFonts w:cstheme="minorHAnsi"/>
                <w:b/>
                <w:color w:val="000000"/>
                <w:shd w:val="clear" w:color="auto" w:fill="FFFFFF"/>
              </w:rPr>
            </w:pPr>
          </w:p>
        </w:tc>
        <w:tc>
          <w:tcPr>
            <w:tcW w:w="3669" w:type="dxa"/>
            <w:gridSpan w:val="2"/>
          </w:tcPr>
          <w:p w14:paraId="544923EE" w14:textId="069EBA71"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xml:space="preserve">Lasteaias toimub söömine oma rühmaruumis ja õpetajad jälgivad, et söömisel lapsed ei kasutaks teiste laste joogitopsi, lusikat jm söögiriistu. </w:t>
            </w:r>
          </w:p>
          <w:p w14:paraId="14F43B01" w14:textId="77777777" w:rsidR="00417DE1" w:rsidRPr="004D4A30" w:rsidRDefault="00417DE1" w:rsidP="00867D85">
            <w:pPr>
              <w:rPr>
                <w:rFonts w:cstheme="minorHAnsi"/>
              </w:rPr>
            </w:pPr>
          </w:p>
        </w:tc>
        <w:tc>
          <w:tcPr>
            <w:tcW w:w="4611" w:type="dxa"/>
          </w:tcPr>
          <w:p w14:paraId="78884B29" w14:textId="03E884F3" w:rsidR="00417DE1" w:rsidRPr="004D4A30" w:rsidRDefault="00417DE1" w:rsidP="00867D85">
            <w:pPr>
              <w:rPr>
                <w:rFonts w:cstheme="minorHAnsi"/>
              </w:rPr>
            </w:pPr>
            <w:r w:rsidRPr="004D4A30">
              <w:rPr>
                <w:rFonts w:cstheme="minorHAnsi"/>
                <w:color w:val="000000"/>
                <w:shd w:val="clear" w:color="auto" w:fill="FFFFFF"/>
              </w:rPr>
              <w:t xml:space="preserve">Lasteaias toimub söömine oma rühmaruumis ja õpetajad jälgivad, et söömisel lapsed ei kasutaks teiste laste joogitopsi, lusikat jm söögiriistu. </w:t>
            </w:r>
          </w:p>
        </w:tc>
        <w:tc>
          <w:tcPr>
            <w:tcW w:w="3685" w:type="dxa"/>
          </w:tcPr>
          <w:p w14:paraId="1FB84DC5" w14:textId="6501107D" w:rsidR="00417DE1" w:rsidRPr="004D4A30" w:rsidRDefault="00417DE1" w:rsidP="00867D85">
            <w:pPr>
              <w:rPr>
                <w:rFonts w:cstheme="minorHAnsi"/>
              </w:rPr>
            </w:pPr>
            <w:r w:rsidRPr="004D4A30">
              <w:rPr>
                <w:rFonts w:cstheme="minorHAnsi"/>
              </w:rPr>
              <w:t xml:space="preserve">Avatud lasteaiarühmades toimub </w:t>
            </w:r>
            <w:r>
              <w:rPr>
                <w:rFonts w:cstheme="minorHAnsi"/>
              </w:rPr>
              <w:t xml:space="preserve">toitlustamine </w:t>
            </w:r>
            <w:r w:rsidRPr="004D4A30">
              <w:rPr>
                <w:rFonts w:cstheme="minorHAnsi"/>
              </w:rPr>
              <w:t xml:space="preserve">järgides tervisekaitsenõudeid. </w:t>
            </w:r>
            <w:r>
              <w:rPr>
                <w:rFonts w:cstheme="minorHAnsi"/>
              </w:rPr>
              <w:t>Õ</w:t>
            </w:r>
            <w:r w:rsidRPr="004D4A30">
              <w:rPr>
                <w:rFonts w:cstheme="minorHAnsi"/>
                <w:color w:val="000000"/>
                <w:shd w:val="clear" w:color="auto" w:fill="FFFFFF"/>
              </w:rPr>
              <w:t>petajad jälgivad, et söömisel lapsed ei kasutaks teiste laste joogitopsi, lusikat jm söögiriistu.</w:t>
            </w:r>
          </w:p>
        </w:tc>
      </w:tr>
      <w:tr w:rsidR="00E220C8" w:rsidRPr="004D4A30" w14:paraId="36365BBD" w14:textId="77777777" w:rsidTr="00867D85">
        <w:tc>
          <w:tcPr>
            <w:tcW w:w="2029" w:type="dxa"/>
          </w:tcPr>
          <w:p w14:paraId="2D3435F5" w14:textId="77777777" w:rsidR="00417DE1" w:rsidRPr="004D4A30" w:rsidRDefault="00417DE1" w:rsidP="00867D85">
            <w:pPr>
              <w:rPr>
                <w:rFonts w:cstheme="minorHAnsi"/>
                <w:b/>
              </w:rPr>
            </w:pPr>
            <w:r w:rsidRPr="004D4A30">
              <w:rPr>
                <w:rFonts w:cstheme="minorHAnsi"/>
                <w:b/>
              </w:rPr>
              <w:t>IKT vahendid, keskkonnad</w:t>
            </w:r>
          </w:p>
        </w:tc>
        <w:tc>
          <w:tcPr>
            <w:tcW w:w="3669" w:type="dxa"/>
            <w:gridSpan w:val="2"/>
          </w:tcPr>
          <w:p w14:paraId="4706C58E" w14:textId="30B9E73A" w:rsidR="00417DE1" w:rsidRPr="004041C0" w:rsidRDefault="00417DE1" w:rsidP="004041C0">
            <w:pPr>
              <w:rPr>
                <w:rFonts w:cstheme="minorHAnsi"/>
                <w:color w:val="000000"/>
                <w:shd w:val="clear" w:color="auto" w:fill="FFFFFF"/>
              </w:rPr>
            </w:pPr>
            <w:r w:rsidRPr="004041C0">
              <w:rPr>
                <w:rFonts w:cstheme="minorHAnsi"/>
                <w:color w:val="000000"/>
                <w:shd w:val="clear" w:color="auto" w:fill="FFFFFF"/>
              </w:rPr>
              <w:t>Laste</w:t>
            </w:r>
            <w:r w:rsidR="007E7779">
              <w:rPr>
                <w:rFonts w:cstheme="minorHAnsi"/>
                <w:color w:val="000000"/>
                <w:shd w:val="clear" w:color="auto" w:fill="FFFFFF"/>
              </w:rPr>
              <w:t>aed</w:t>
            </w:r>
            <w:r w:rsidRPr="004041C0">
              <w:rPr>
                <w:rFonts w:cstheme="minorHAnsi"/>
                <w:color w:val="000000"/>
                <w:shd w:val="clear" w:color="auto" w:fill="FFFFFF"/>
              </w:rPr>
              <w:t xml:space="preserve"> kaardista</w:t>
            </w:r>
            <w:r w:rsidR="007E7779">
              <w:rPr>
                <w:rFonts w:cstheme="minorHAnsi"/>
                <w:color w:val="000000"/>
                <w:shd w:val="clear" w:color="auto" w:fill="FFFFFF"/>
              </w:rPr>
              <w:t>b</w:t>
            </w:r>
            <w:r w:rsidRPr="004041C0">
              <w:rPr>
                <w:rFonts w:cstheme="minorHAnsi"/>
                <w:color w:val="000000"/>
                <w:shd w:val="clear" w:color="auto" w:fill="FFFFFF"/>
              </w:rPr>
              <w:t xml:space="preserve"> oma IKT vahendite (sh veebikaamerate ja mikrofonide) olemasolu veebikoosolekute, </w:t>
            </w:r>
            <w:r w:rsidR="00F82B3C">
              <w:rPr>
                <w:rFonts w:cstheme="minorHAnsi"/>
                <w:color w:val="000000"/>
                <w:shd w:val="clear" w:color="auto" w:fill="FFFFFF"/>
              </w:rPr>
              <w:t>veebi</w:t>
            </w:r>
            <w:r w:rsidRPr="004041C0">
              <w:rPr>
                <w:rFonts w:cstheme="minorHAnsi"/>
                <w:color w:val="000000"/>
                <w:shd w:val="clear" w:color="auto" w:fill="FFFFFF"/>
              </w:rPr>
              <w:t>-tundide korraldamiseks ja ressursid nende hankimiseks, küsides vajadusel nõu Haridusametist või linna IT teenistusest. </w:t>
            </w:r>
          </w:p>
          <w:p w14:paraId="69D5B259" w14:textId="7E53C513" w:rsidR="00417DE1" w:rsidRPr="004041C0" w:rsidRDefault="00417DE1" w:rsidP="004041C0">
            <w:pPr>
              <w:rPr>
                <w:rFonts w:cstheme="minorHAnsi"/>
                <w:color w:val="000000"/>
                <w:shd w:val="clear" w:color="auto" w:fill="FFFFFF"/>
              </w:rPr>
            </w:pPr>
            <w:r w:rsidRPr="004041C0">
              <w:rPr>
                <w:rFonts w:cstheme="minorHAnsi"/>
                <w:color w:val="000000"/>
                <w:shd w:val="clear" w:color="auto" w:fill="FFFFFF"/>
              </w:rPr>
              <w:t>Lastea</w:t>
            </w:r>
            <w:r w:rsidR="007E7779">
              <w:rPr>
                <w:rFonts w:cstheme="minorHAnsi"/>
                <w:color w:val="000000"/>
                <w:shd w:val="clear" w:color="auto" w:fill="FFFFFF"/>
              </w:rPr>
              <w:t>ed</w:t>
            </w:r>
            <w:r w:rsidRPr="004041C0">
              <w:rPr>
                <w:rFonts w:cstheme="minorHAnsi"/>
                <w:color w:val="000000"/>
                <w:shd w:val="clear" w:color="auto" w:fill="FFFFFF"/>
              </w:rPr>
              <w:t xml:space="preserve"> teavita</w:t>
            </w:r>
            <w:r w:rsidR="007E7779">
              <w:rPr>
                <w:rFonts w:cstheme="minorHAnsi"/>
                <w:color w:val="000000"/>
                <w:shd w:val="clear" w:color="auto" w:fill="FFFFFF"/>
              </w:rPr>
              <w:t>b</w:t>
            </w:r>
            <w:r w:rsidRPr="004041C0">
              <w:rPr>
                <w:rFonts w:cstheme="minorHAnsi"/>
                <w:color w:val="000000"/>
                <w:shd w:val="clear" w:color="auto" w:fill="FFFFFF"/>
              </w:rPr>
              <w:t> Haridusametit või linna IT teenistust täiendavate ressursside vajadusest, kes omakorda vajadusi hindavad</w:t>
            </w:r>
            <w:r w:rsidR="004041C0">
              <w:rPr>
                <w:rFonts w:cstheme="minorHAnsi"/>
                <w:color w:val="000000"/>
                <w:shd w:val="clear" w:color="auto" w:fill="FFFFFF"/>
              </w:rPr>
              <w:t xml:space="preserve"> </w:t>
            </w:r>
            <w:r w:rsidRPr="004041C0">
              <w:rPr>
                <w:rFonts w:cstheme="minorHAnsi"/>
                <w:color w:val="000000"/>
                <w:shd w:val="clear" w:color="auto" w:fill="FFFFFF"/>
              </w:rPr>
              <w:t>ja toetavad</w:t>
            </w:r>
            <w:r w:rsidR="004041C0">
              <w:rPr>
                <w:rFonts w:cstheme="minorHAnsi"/>
                <w:color w:val="000000"/>
                <w:shd w:val="clear" w:color="auto" w:fill="FFFFFF"/>
              </w:rPr>
              <w:t xml:space="preserve"> </w:t>
            </w:r>
            <w:r w:rsidRPr="004041C0">
              <w:rPr>
                <w:rFonts w:cstheme="minorHAnsi"/>
                <w:color w:val="000000"/>
                <w:shd w:val="clear" w:color="auto" w:fill="FFFFFF"/>
              </w:rPr>
              <w:lastRenderedPageBreak/>
              <w:t>lasteaedu vajalike</w:t>
            </w:r>
            <w:r w:rsidR="004041C0">
              <w:rPr>
                <w:rFonts w:cstheme="minorHAnsi"/>
                <w:color w:val="000000"/>
                <w:shd w:val="clear" w:color="auto" w:fill="FFFFFF"/>
              </w:rPr>
              <w:t xml:space="preserve"> v</w:t>
            </w:r>
            <w:r w:rsidRPr="004041C0">
              <w:rPr>
                <w:rFonts w:cstheme="minorHAnsi"/>
                <w:color w:val="000000"/>
                <w:shd w:val="clear" w:color="auto" w:fill="FFFFFF"/>
              </w:rPr>
              <w:t>ahendite</w:t>
            </w:r>
            <w:r w:rsidR="004041C0">
              <w:rPr>
                <w:rFonts w:cstheme="minorHAnsi"/>
                <w:color w:val="000000"/>
                <w:shd w:val="clear" w:color="auto" w:fill="FFFFFF"/>
              </w:rPr>
              <w:t xml:space="preserve"> </w:t>
            </w:r>
            <w:r w:rsidRPr="004041C0">
              <w:rPr>
                <w:rFonts w:cstheme="minorHAnsi"/>
                <w:color w:val="000000"/>
                <w:shd w:val="clear" w:color="auto" w:fill="FFFFFF"/>
              </w:rPr>
              <w:t>soetamisel.</w:t>
            </w:r>
          </w:p>
          <w:p w14:paraId="4627F166" w14:textId="49FDC50F" w:rsidR="00417DE1" w:rsidRPr="00213A7F" w:rsidRDefault="00417DE1" w:rsidP="004041C0">
            <w:pPr>
              <w:pStyle w:val="Normaallaadveeb"/>
              <w:spacing w:line="276" w:lineRule="auto"/>
              <w:rPr>
                <w:rFonts w:asciiTheme="minorHAnsi" w:hAnsiTheme="minorHAnsi" w:cstheme="minorHAnsi"/>
                <w:sz w:val="22"/>
                <w:szCs w:val="22"/>
              </w:rPr>
            </w:pPr>
            <w:r w:rsidRPr="004041C0">
              <w:rPr>
                <w:rFonts w:ascii="Arial" w:hAnsi="Arial" w:cstheme="minorHAnsi"/>
                <w:color w:val="000000"/>
                <w:sz w:val="22"/>
                <w:shd w:val="clear" w:color="auto" w:fill="FFFFFF"/>
                <w:lang w:eastAsia="en-US"/>
              </w:rPr>
              <w:t>Laste</w:t>
            </w:r>
            <w:r w:rsidR="007E7779">
              <w:rPr>
                <w:rFonts w:ascii="Arial" w:hAnsi="Arial" w:cstheme="minorHAnsi"/>
                <w:color w:val="000000"/>
                <w:sz w:val="22"/>
                <w:shd w:val="clear" w:color="auto" w:fill="FFFFFF"/>
                <w:lang w:eastAsia="en-US"/>
              </w:rPr>
              <w:t>aed</w:t>
            </w:r>
            <w:r w:rsidRPr="004041C0">
              <w:rPr>
                <w:rFonts w:ascii="Arial" w:hAnsi="Arial" w:cstheme="minorHAnsi"/>
                <w:color w:val="000000"/>
                <w:sz w:val="22"/>
                <w:shd w:val="clear" w:color="auto" w:fill="FFFFFF"/>
                <w:lang w:eastAsia="en-US"/>
              </w:rPr>
              <w:t xml:space="preserve"> korralda</w:t>
            </w:r>
            <w:r w:rsidR="007E7779">
              <w:rPr>
                <w:rFonts w:ascii="Arial" w:hAnsi="Arial" w:cstheme="minorHAnsi"/>
                <w:color w:val="000000"/>
                <w:sz w:val="22"/>
                <w:shd w:val="clear" w:color="auto" w:fill="FFFFFF"/>
                <w:lang w:eastAsia="en-US"/>
              </w:rPr>
              <w:t>b</w:t>
            </w:r>
            <w:r w:rsidRPr="004041C0">
              <w:rPr>
                <w:rFonts w:ascii="Arial" w:hAnsi="Arial" w:cstheme="minorHAnsi"/>
                <w:color w:val="000000"/>
                <w:sz w:val="22"/>
                <w:shd w:val="clear" w:color="auto" w:fill="FFFFFF"/>
                <w:lang w:eastAsia="en-US"/>
              </w:rPr>
              <w:t> õpetajatele koolitused veebikeskkondade paremaks kasutamiseks.</w:t>
            </w:r>
          </w:p>
          <w:p w14:paraId="0564B392" w14:textId="77777777" w:rsidR="00417DE1" w:rsidRPr="004D4A30" w:rsidRDefault="00417DE1" w:rsidP="00867D85">
            <w:pPr>
              <w:pStyle w:val="Normaallaadveeb"/>
              <w:rPr>
                <w:rFonts w:cstheme="minorHAnsi"/>
              </w:rPr>
            </w:pPr>
          </w:p>
        </w:tc>
        <w:tc>
          <w:tcPr>
            <w:tcW w:w="8296" w:type="dxa"/>
            <w:gridSpan w:val="2"/>
          </w:tcPr>
          <w:p w14:paraId="03498F88" w14:textId="4CFBBEC3" w:rsidR="004041C0" w:rsidRDefault="00417DE1" w:rsidP="00411E7F">
            <w:pPr>
              <w:rPr>
                <w:rFonts w:cstheme="minorHAnsi"/>
                <w:color w:val="000000"/>
                <w:shd w:val="clear" w:color="auto" w:fill="FFFFFF"/>
              </w:rPr>
            </w:pPr>
            <w:r w:rsidRPr="00411E7F">
              <w:rPr>
                <w:rFonts w:cstheme="minorHAnsi"/>
                <w:color w:val="000000"/>
                <w:shd w:val="clear" w:color="auto" w:fill="FFFFFF"/>
              </w:rPr>
              <w:lastRenderedPageBreak/>
              <w:t>Lastea</w:t>
            </w:r>
            <w:r w:rsidR="007E7779" w:rsidRPr="00411E7F">
              <w:rPr>
                <w:rFonts w:cstheme="minorHAnsi"/>
                <w:color w:val="000000"/>
                <w:shd w:val="clear" w:color="auto" w:fill="FFFFFF"/>
              </w:rPr>
              <w:t>ed</w:t>
            </w:r>
            <w:r w:rsidRPr="00411E7F">
              <w:rPr>
                <w:rFonts w:cstheme="minorHAnsi"/>
                <w:color w:val="000000"/>
                <w:shd w:val="clear" w:color="auto" w:fill="FFFFFF"/>
              </w:rPr>
              <w:t xml:space="preserve"> kasuta</w:t>
            </w:r>
            <w:r w:rsidR="007E7779" w:rsidRPr="00411E7F">
              <w:rPr>
                <w:rFonts w:cstheme="minorHAnsi"/>
                <w:color w:val="000000"/>
                <w:shd w:val="clear" w:color="auto" w:fill="FFFFFF"/>
              </w:rPr>
              <w:t>b</w:t>
            </w:r>
            <w:r w:rsidRPr="00411E7F">
              <w:rPr>
                <w:rFonts w:cstheme="minorHAnsi"/>
                <w:color w:val="000000"/>
                <w:shd w:val="clear" w:color="auto" w:fill="FFFFFF"/>
              </w:rPr>
              <w:t xml:space="preserve"> </w:t>
            </w:r>
            <w:proofErr w:type="spellStart"/>
            <w:r w:rsidR="00411E7F">
              <w:rPr>
                <w:rFonts w:cstheme="minorHAnsi"/>
                <w:color w:val="000000"/>
                <w:shd w:val="clear" w:color="auto" w:fill="FFFFFF"/>
              </w:rPr>
              <w:t>kaug</w:t>
            </w:r>
            <w:r w:rsidRPr="00411E7F">
              <w:rPr>
                <w:rFonts w:cstheme="minorHAnsi"/>
                <w:color w:val="000000"/>
                <w:shd w:val="clear" w:color="auto" w:fill="FFFFFF"/>
              </w:rPr>
              <w:t>suhtlemisel</w:t>
            </w:r>
            <w:proofErr w:type="spellEnd"/>
            <w:r w:rsidRPr="00411E7F">
              <w:rPr>
                <w:rFonts w:cstheme="minorHAnsi"/>
                <w:color w:val="000000"/>
                <w:shd w:val="clear" w:color="auto" w:fill="FFFFFF"/>
              </w:rPr>
              <w:t xml:space="preserve"> eelistatult </w:t>
            </w:r>
            <w:r w:rsidRPr="00411E7F">
              <w:rPr>
                <w:rFonts w:cstheme="minorHAnsi"/>
                <w:shd w:val="clear" w:color="auto" w:fill="FFFFFF"/>
              </w:rPr>
              <w:t xml:space="preserve">MS </w:t>
            </w:r>
            <w:proofErr w:type="spellStart"/>
            <w:r w:rsidRPr="00411E7F">
              <w:rPr>
                <w:rFonts w:cstheme="minorHAnsi"/>
                <w:shd w:val="clear" w:color="auto" w:fill="FFFFFF"/>
              </w:rPr>
              <w:t>Teamsi</w:t>
            </w:r>
            <w:proofErr w:type="spellEnd"/>
            <w:r w:rsidR="007E7779" w:rsidRPr="00411E7F">
              <w:rPr>
                <w:rFonts w:cstheme="minorHAnsi"/>
                <w:shd w:val="clear" w:color="auto" w:fill="FFFFFF"/>
              </w:rPr>
              <w:t xml:space="preserve"> </w:t>
            </w:r>
            <w:r w:rsidRPr="00411E7F">
              <w:rPr>
                <w:rFonts w:cstheme="minorHAnsi"/>
                <w:color w:val="000000"/>
                <w:shd w:val="clear" w:color="auto" w:fill="FFFFFF"/>
              </w:rPr>
              <w:t>piiranguteta ja turvaliste veebikõnede tegemiseks</w:t>
            </w:r>
            <w:r w:rsidR="00411E7F">
              <w:rPr>
                <w:rFonts w:cstheme="minorHAnsi"/>
                <w:color w:val="000000"/>
                <w:shd w:val="clear" w:color="auto" w:fill="FFFFFF"/>
              </w:rPr>
              <w:t>.</w:t>
            </w:r>
          </w:p>
          <w:p w14:paraId="71E9ED02" w14:textId="77777777" w:rsidR="00417DE1" w:rsidRPr="00411E7F" w:rsidRDefault="00417DE1" w:rsidP="00411E7F">
            <w:pPr>
              <w:rPr>
                <w:rFonts w:asciiTheme="minorHAnsi" w:hAnsiTheme="minorHAnsi" w:cstheme="minorHAnsi"/>
                <w:szCs w:val="22"/>
              </w:rPr>
            </w:pPr>
            <w:r w:rsidRPr="00411E7F">
              <w:rPr>
                <w:rFonts w:cstheme="minorHAnsi"/>
                <w:color w:val="000000"/>
                <w:shd w:val="clear" w:color="auto" w:fill="FFFFFF"/>
              </w:rPr>
              <w:t>Haridusameti haridustehnoloog ja IT spetsialist nõustavad vajadusel abivajavaid haridusasutusi veebikeskkondade kasutamise jm osas. Vajadusel edastab vastavad juhendid, õpetused (kirjalikud, videoformaadis vm).</w:t>
            </w:r>
          </w:p>
        </w:tc>
      </w:tr>
      <w:tr w:rsidR="00E220C8" w:rsidRPr="004D4A30" w14:paraId="459BDE8B" w14:textId="77777777" w:rsidTr="00867D85">
        <w:tc>
          <w:tcPr>
            <w:tcW w:w="2029" w:type="dxa"/>
            <w:vMerge w:val="restart"/>
          </w:tcPr>
          <w:p w14:paraId="5E6A3ECB" w14:textId="77777777" w:rsidR="00417DE1" w:rsidRPr="004D4A30" w:rsidRDefault="00417DE1" w:rsidP="00867D85">
            <w:pPr>
              <w:rPr>
                <w:rFonts w:cstheme="minorHAnsi"/>
                <w:b/>
              </w:rPr>
            </w:pPr>
            <w:r w:rsidRPr="004D4A30">
              <w:rPr>
                <w:rFonts w:cstheme="minorHAnsi"/>
                <w:b/>
              </w:rPr>
              <w:t>Hügieen ja isikukaitseva</w:t>
            </w:r>
            <w:r w:rsidR="004041C0">
              <w:rPr>
                <w:rFonts w:cstheme="minorHAnsi"/>
                <w:b/>
              </w:rPr>
              <w:t>-</w:t>
            </w:r>
            <w:proofErr w:type="spellStart"/>
            <w:r w:rsidRPr="004D4A30">
              <w:rPr>
                <w:rFonts w:cstheme="minorHAnsi"/>
                <w:b/>
              </w:rPr>
              <w:t>hendid</w:t>
            </w:r>
            <w:proofErr w:type="spellEnd"/>
          </w:p>
          <w:p w14:paraId="2CF7E97C" w14:textId="77777777" w:rsidR="00417DE1" w:rsidRPr="004D4A30" w:rsidRDefault="00417DE1" w:rsidP="00867D85">
            <w:pPr>
              <w:rPr>
                <w:rFonts w:cstheme="minorHAnsi"/>
                <w:b/>
              </w:rPr>
            </w:pPr>
          </w:p>
          <w:p w14:paraId="3DC4F790" w14:textId="77777777" w:rsidR="00417DE1" w:rsidRPr="004D4A30" w:rsidRDefault="00417DE1" w:rsidP="00867D85">
            <w:pPr>
              <w:rPr>
                <w:rFonts w:cstheme="minorHAnsi"/>
                <w:b/>
              </w:rPr>
            </w:pPr>
          </w:p>
        </w:tc>
        <w:tc>
          <w:tcPr>
            <w:tcW w:w="11965" w:type="dxa"/>
            <w:gridSpan w:val="4"/>
          </w:tcPr>
          <w:p w14:paraId="485A2E06" w14:textId="160D2379" w:rsidR="00417DE1" w:rsidRDefault="00417DE1" w:rsidP="00867D85">
            <w:pPr>
              <w:rPr>
                <w:rFonts w:cstheme="minorHAnsi"/>
                <w:color w:val="000000"/>
                <w:shd w:val="clear" w:color="auto" w:fill="FFFFFF"/>
              </w:rPr>
            </w:pPr>
            <w:r>
              <w:rPr>
                <w:rFonts w:cstheme="minorHAnsi"/>
                <w:color w:val="000000"/>
                <w:shd w:val="clear" w:color="auto" w:fill="FFFFFF"/>
              </w:rPr>
              <w:t>Lastea</w:t>
            </w:r>
            <w:r w:rsidR="007E7779">
              <w:rPr>
                <w:rFonts w:cstheme="minorHAnsi"/>
                <w:color w:val="000000"/>
                <w:shd w:val="clear" w:color="auto" w:fill="FFFFFF"/>
              </w:rPr>
              <w:t>e</w:t>
            </w:r>
            <w:r>
              <w:rPr>
                <w:rFonts w:cstheme="minorHAnsi"/>
                <w:color w:val="000000"/>
                <w:shd w:val="clear" w:color="auto" w:fill="FFFFFF"/>
              </w:rPr>
              <w:t>d</w:t>
            </w:r>
            <w:r w:rsidRPr="004D4A30">
              <w:rPr>
                <w:rFonts w:cstheme="minorHAnsi"/>
                <w:color w:val="000000"/>
                <w:shd w:val="clear" w:color="auto" w:fill="FFFFFF"/>
              </w:rPr>
              <w:t xml:space="preserve"> järgi</w:t>
            </w:r>
            <w:r w:rsidR="007E7779">
              <w:rPr>
                <w:rFonts w:cstheme="minorHAnsi"/>
                <w:color w:val="000000"/>
                <w:shd w:val="clear" w:color="auto" w:fill="FFFFFF"/>
              </w:rPr>
              <w:t>b</w:t>
            </w:r>
            <w:r w:rsidRPr="004D4A30">
              <w:rPr>
                <w:rFonts w:cstheme="minorHAnsi"/>
                <w:color w:val="000000"/>
                <w:shd w:val="clear" w:color="auto" w:fill="FFFFFF"/>
              </w:rPr>
              <w:t xml:space="preserve"> töötajate ja laste tervise kaitseks esmatähtsaid hügieeninõudeid nagu </w:t>
            </w:r>
            <w:r>
              <w:rPr>
                <w:rFonts w:cstheme="minorHAnsi"/>
                <w:color w:val="000000"/>
                <w:shd w:val="clear" w:color="auto" w:fill="FFFFFF"/>
              </w:rPr>
              <w:t xml:space="preserve">respiratoorne ja käte hügieen, </w:t>
            </w:r>
            <w:r w:rsidRPr="004D4A30">
              <w:rPr>
                <w:rFonts w:cstheme="minorHAnsi"/>
                <w:color w:val="000000"/>
                <w:shd w:val="clear" w:color="auto" w:fill="FFFFFF"/>
              </w:rPr>
              <w:t xml:space="preserve">distantsi hoidmine, ruumide piisav tuulutamine ning pindade sage ja tõhus puhastamine. </w:t>
            </w:r>
          </w:p>
          <w:p w14:paraId="46A4666F" w14:textId="20672F3C" w:rsidR="00417DE1" w:rsidRDefault="00417DE1" w:rsidP="00867D85">
            <w:pPr>
              <w:rPr>
                <w:rFonts w:cstheme="minorHAnsi"/>
                <w:color w:val="000000"/>
                <w:shd w:val="clear" w:color="auto" w:fill="FFFFFF"/>
              </w:rPr>
            </w:pPr>
            <w:r>
              <w:rPr>
                <w:rFonts w:cstheme="minorHAnsi"/>
                <w:color w:val="000000"/>
                <w:shd w:val="clear" w:color="auto" w:fill="FFFFFF"/>
              </w:rPr>
              <w:t xml:space="preserve">Lasteaia </w:t>
            </w:r>
            <w:r w:rsidR="007E7779">
              <w:rPr>
                <w:rFonts w:cstheme="minorHAnsi"/>
                <w:color w:val="000000"/>
                <w:shd w:val="clear" w:color="auto" w:fill="FFFFFF"/>
              </w:rPr>
              <w:t>direktor</w:t>
            </w:r>
            <w:r w:rsidRPr="00DD7198">
              <w:rPr>
                <w:rFonts w:cstheme="minorHAnsi"/>
                <w:shd w:val="clear" w:color="auto" w:fill="FFFFFF"/>
              </w:rPr>
              <w:t xml:space="preserve"> tagab asutuses </w:t>
            </w:r>
            <w:r w:rsidR="001D0666">
              <w:rPr>
                <w:rFonts w:cstheme="minorHAnsi"/>
                <w:shd w:val="clear" w:color="auto" w:fill="FFFFFF"/>
              </w:rPr>
              <w:t>töötajatele igakülgsed võimalused Covid-19 vastu vaktsineerimiseks.</w:t>
            </w:r>
          </w:p>
          <w:p w14:paraId="2BFA8A64" w14:textId="40ABE1D1" w:rsidR="00417DE1" w:rsidRPr="004D4A30" w:rsidRDefault="00417DE1" w:rsidP="00867D85">
            <w:pPr>
              <w:autoSpaceDE w:val="0"/>
              <w:autoSpaceDN w:val="0"/>
              <w:adjustRightInd w:val="0"/>
              <w:rPr>
                <w:rFonts w:cstheme="minorHAnsi"/>
                <w:shd w:val="clear" w:color="auto" w:fill="FFFFFF"/>
              </w:rPr>
            </w:pPr>
            <w:r>
              <w:rPr>
                <w:rFonts w:cstheme="minorHAnsi"/>
                <w:shd w:val="clear" w:color="auto" w:fill="FFFFFF"/>
              </w:rPr>
              <w:t>Lasteaeda</w:t>
            </w:r>
            <w:r w:rsidRPr="00DD7198">
              <w:rPr>
                <w:rFonts w:cstheme="minorHAnsi"/>
                <w:shd w:val="clear" w:color="auto" w:fill="FFFFFF"/>
              </w:rPr>
              <w:t xml:space="preserve"> ei lubata h</w:t>
            </w:r>
            <w:r w:rsidRPr="00DD7198">
              <w:rPr>
                <w:rFonts w:cstheme="minorHAnsi"/>
              </w:rPr>
              <w:t xml:space="preserve">aigusnähtudega lapsi ja </w:t>
            </w:r>
            <w:r>
              <w:rPr>
                <w:rFonts w:cstheme="minorHAnsi"/>
              </w:rPr>
              <w:t>töötajaid</w:t>
            </w:r>
            <w:r w:rsidRPr="00DD7198">
              <w:rPr>
                <w:rFonts w:cstheme="minorHAnsi"/>
              </w:rPr>
              <w:t xml:space="preserve">. </w:t>
            </w:r>
          </w:p>
        </w:tc>
      </w:tr>
      <w:tr w:rsidR="00E220C8" w:rsidRPr="004D4A30" w14:paraId="0AA8D128" w14:textId="77777777" w:rsidTr="00B2642E">
        <w:tc>
          <w:tcPr>
            <w:tcW w:w="2029" w:type="dxa"/>
            <w:vMerge/>
          </w:tcPr>
          <w:p w14:paraId="07B54787" w14:textId="77777777" w:rsidR="00F82B3C" w:rsidRPr="004D4A30" w:rsidRDefault="00F82B3C" w:rsidP="00867D85">
            <w:pPr>
              <w:rPr>
                <w:rFonts w:cstheme="minorHAnsi"/>
                <w:b/>
              </w:rPr>
            </w:pPr>
          </w:p>
        </w:tc>
        <w:tc>
          <w:tcPr>
            <w:tcW w:w="3669" w:type="dxa"/>
            <w:gridSpan w:val="2"/>
          </w:tcPr>
          <w:p w14:paraId="5085AF07" w14:textId="5AF277B8" w:rsidR="00F82B3C" w:rsidRPr="00417DE1" w:rsidRDefault="00F82B3C" w:rsidP="00867D85">
            <w:pPr>
              <w:autoSpaceDE w:val="0"/>
              <w:autoSpaceDN w:val="0"/>
              <w:adjustRightInd w:val="0"/>
              <w:rPr>
                <w:rFonts w:cs="Arial"/>
                <w:shd w:val="clear" w:color="auto" w:fill="FFFFFF"/>
              </w:rPr>
            </w:pPr>
            <w:r w:rsidRPr="00417DE1">
              <w:rPr>
                <w:rFonts w:cs="Arial"/>
                <w:shd w:val="clear" w:color="auto" w:fill="FFFFFF"/>
              </w:rPr>
              <w:t xml:space="preserve">Lasteaia </w:t>
            </w:r>
            <w:r w:rsidR="007E7779">
              <w:rPr>
                <w:rFonts w:cs="Arial"/>
                <w:shd w:val="clear" w:color="auto" w:fill="FFFFFF"/>
              </w:rPr>
              <w:t xml:space="preserve">direktor </w:t>
            </w:r>
            <w:r w:rsidRPr="00417DE1">
              <w:rPr>
                <w:rFonts w:cs="Arial"/>
                <w:shd w:val="clear" w:color="auto" w:fill="FFFFFF"/>
              </w:rPr>
              <w:t xml:space="preserve">määrab IKV osas vastutava </w:t>
            </w:r>
            <w:r w:rsidRPr="00417DE1">
              <w:rPr>
                <w:rFonts w:cs="Arial"/>
              </w:rPr>
              <w:t>isiku</w:t>
            </w:r>
            <w:r w:rsidR="00346BC1">
              <w:rPr>
                <w:rFonts w:cs="Arial"/>
              </w:rPr>
              <w:t xml:space="preserve"> (Ülle </w:t>
            </w:r>
            <w:proofErr w:type="spellStart"/>
            <w:r w:rsidR="00346BC1">
              <w:rPr>
                <w:rFonts w:cs="Arial"/>
              </w:rPr>
              <w:t>Lilbok</w:t>
            </w:r>
            <w:proofErr w:type="spellEnd"/>
            <w:r w:rsidR="00346BC1">
              <w:rPr>
                <w:rFonts w:cs="Arial"/>
              </w:rPr>
              <w:t>)</w:t>
            </w:r>
            <w:r w:rsidRPr="00417DE1">
              <w:rPr>
                <w:rFonts w:cs="Arial"/>
              </w:rPr>
              <w:t xml:space="preserve">, kes kaardistab </w:t>
            </w:r>
            <w:r w:rsidRPr="00417DE1">
              <w:rPr>
                <w:rFonts w:cs="Arial"/>
                <w:shd w:val="clear" w:color="auto" w:fill="FFFFFF"/>
              </w:rPr>
              <w:t xml:space="preserve">IKV tsentraalseks tellimuseks töötajate IKV vajaduse vastavalt Terviseameti soovitustele ja linna IKV standardile. </w:t>
            </w:r>
          </w:p>
          <w:p w14:paraId="33988718" w14:textId="6F4BCDE2" w:rsidR="00F82B3C" w:rsidRPr="00417DE1" w:rsidRDefault="00F82B3C" w:rsidP="00660EAE">
            <w:pPr>
              <w:pStyle w:val="Default"/>
              <w:spacing w:line="276" w:lineRule="auto"/>
              <w:rPr>
                <w:rFonts w:ascii="Arial" w:hAnsi="Arial" w:cs="Arial"/>
              </w:rPr>
            </w:pPr>
            <w:r w:rsidRPr="00417DE1">
              <w:rPr>
                <w:rFonts w:ascii="Arial" w:hAnsi="Arial" w:cs="Arial"/>
                <w:sz w:val="22"/>
                <w:szCs w:val="22"/>
                <w:shd w:val="clear" w:color="auto" w:fill="FFFFFF"/>
              </w:rPr>
              <w:t xml:space="preserve">Haridusasutuse </w:t>
            </w:r>
            <w:r w:rsidRPr="00417DE1">
              <w:rPr>
                <w:rFonts w:ascii="Arial" w:hAnsi="Arial" w:cs="Arial"/>
                <w:color w:val="auto"/>
                <w:sz w:val="22"/>
                <w:szCs w:val="22"/>
              </w:rPr>
              <w:t xml:space="preserve">IKV kontaktisik </w:t>
            </w:r>
            <w:r w:rsidR="001D0666">
              <w:rPr>
                <w:rFonts w:ascii="Arial" w:hAnsi="Arial" w:cs="Arial"/>
                <w:color w:val="auto"/>
                <w:sz w:val="22"/>
                <w:szCs w:val="22"/>
              </w:rPr>
              <w:t>tagab IKV varude kolmekuise olemasolu.</w:t>
            </w:r>
          </w:p>
        </w:tc>
        <w:tc>
          <w:tcPr>
            <w:tcW w:w="5576" w:type="dxa"/>
            <w:gridSpan w:val="2"/>
          </w:tcPr>
          <w:p w14:paraId="2E41BFF0" w14:textId="3B26872B" w:rsidR="00F82B3C" w:rsidRPr="00417DE1" w:rsidRDefault="00F82B3C" w:rsidP="00F82B3C">
            <w:pPr>
              <w:rPr>
                <w:shd w:val="clear" w:color="auto" w:fill="FFFFFF"/>
              </w:rPr>
            </w:pPr>
            <w:r>
              <w:rPr>
                <w:shd w:val="clear" w:color="auto" w:fill="FFFFFF"/>
              </w:rPr>
              <w:t xml:space="preserve">Lasteaia töötajad </w:t>
            </w:r>
            <w:r w:rsidRPr="00417DE1">
              <w:rPr>
                <w:shd w:val="clear" w:color="auto" w:fill="FFFFFF"/>
              </w:rPr>
              <w:t xml:space="preserve">kasutavad isikukaitsevahendeid </w:t>
            </w:r>
            <w:r w:rsidR="001D0666">
              <w:rPr>
                <w:shd w:val="clear" w:color="auto" w:fill="FFFFFF"/>
              </w:rPr>
              <w:t xml:space="preserve">(kirurgiline mask, kummikindad) vastavalt sätestatud korrale. </w:t>
            </w:r>
          </w:p>
          <w:p w14:paraId="2B6D2DE2" w14:textId="055E82BA" w:rsidR="00F82B3C" w:rsidRPr="00417DE1" w:rsidRDefault="001D0666" w:rsidP="00F82B3C">
            <w:pPr>
              <w:rPr>
                <w:szCs w:val="22"/>
                <w:shd w:val="clear" w:color="auto" w:fill="FFFFFF"/>
              </w:rPr>
            </w:pPr>
            <w:r>
              <w:rPr>
                <w:szCs w:val="22"/>
                <w:shd w:val="clear" w:color="auto" w:fill="FFFFFF"/>
              </w:rPr>
              <w:t xml:space="preserve">Ruumide ja pindade puhastus, desinfektsioon ja tuulutamine toimub vastavalt kehtestatud kordadele/graafikutele. </w:t>
            </w:r>
          </w:p>
          <w:p w14:paraId="11459D28" w14:textId="50F8B191" w:rsidR="00F82B3C" w:rsidRPr="001D0666" w:rsidRDefault="00F82B3C" w:rsidP="00F82B3C">
            <w:r w:rsidRPr="00417DE1">
              <w:rPr>
                <w:szCs w:val="22"/>
              </w:rPr>
              <w:t xml:space="preserve">Viirusega saastunud kaitsemaskid, -kindad vm IKV utiliseeritakse nõuetekohaselt. </w:t>
            </w:r>
          </w:p>
          <w:p w14:paraId="3C1B9ED3" w14:textId="0125C6B1" w:rsidR="00F82B3C" w:rsidRPr="00417DE1" w:rsidRDefault="00F82B3C" w:rsidP="00867D85">
            <w:pPr>
              <w:autoSpaceDE w:val="0"/>
              <w:autoSpaceDN w:val="0"/>
              <w:adjustRightInd w:val="0"/>
              <w:rPr>
                <w:rFonts w:cs="Arial"/>
              </w:rPr>
            </w:pPr>
          </w:p>
        </w:tc>
      </w:tr>
      <w:tr w:rsidR="00E220C8" w:rsidRPr="004D4A30" w14:paraId="45D26425" w14:textId="77777777" w:rsidTr="00F82B3C">
        <w:trPr>
          <w:trHeight w:val="4844"/>
        </w:trPr>
        <w:tc>
          <w:tcPr>
            <w:tcW w:w="1779" w:type="dxa"/>
          </w:tcPr>
          <w:p w14:paraId="096CB078" w14:textId="77777777"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t xml:space="preserve">Haldus ja korrashoid </w:t>
            </w:r>
            <w:r w:rsidRPr="004D4A30">
              <w:rPr>
                <w:rFonts w:cstheme="minorHAnsi"/>
                <w:color w:val="000000"/>
                <w:shd w:val="clear" w:color="auto" w:fill="FFFFFF"/>
              </w:rPr>
              <w:t>(hoone kasutamine ja selle hügieen jms)</w:t>
            </w:r>
          </w:p>
          <w:p w14:paraId="29BAA344" w14:textId="77777777" w:rsidR="00417DE1" w:rsidRPr="004D4A30" w:rsidRDefault="00417DE1" w:rsidP="00867D85">
            <w:pPr>
              <w:rPr>
                <w:rFonts w:cstheme="minorHAnsi"/>
                <w:b/>
              </w:rPr>
            </w:pPr>
          </w:p>
          <w:p w14:paraId="78163FF7" w14:textId="77777777" w:rsidR="00417DE1" w:rsidRPr="004D4A30" w:rsidRDefault="00417DE1" w:rsidP="00867D85">
            <w:pPr>
              <w:rPr>
                <w:rFonts w:cstheme="minorHAnsi"/>
                <w:color w:val="FF0000"/>
              </w:rPr>
            </w:pPr>
          </w:p>
          <w:p w14:paraId="08A0E5E3" w14:textId="77777777" w:rsidR="00417DE1" w:rsidRPr="004D4A30" w:rsidRDefault="00417DE1" w:rsidP="00867D85">
            <w:pPr>
              <w:rPr>
                <w:rFonts w:cstheme="minorHAnsi"/>
                <w:b/>
                <w:color w:val="000000"/>
                <w:shd w:val="clear" w:color="auto" w:fill="FFFFFF"/>
              </w:rPr>
            </w:pPr>
          </w:p>
        </w:tc>
        <w:tc>
          <w:tcPr>
            <w:tcW w:w="8375" w:type="dxa"/>
            <w:gridSpan w:val="4"/>
          </w:tcPr>
          <w:p w14:paraId="1F9FF262" w14:textId="77427441" w:rsidR="00417DE1" w:rsidRPr="00417DE1" w:rsidRDefault="00417DE1" w:rsidP="00417DE1">
            <w:pPr>
              <w:pStyle w:val="Vahedeta"/>
              <w:spacing w:line="360" w:lineRule="auto"/>
              <w:rPr>
                <w:rFonts w:ascii="Arial" w:hAnsi="Arial" w:cs="Arial"/>
                <w:u w:val="single"/>
              </w:rPr>
            </w:pPr>
            <w:r w:rsidRPr="00417DE1">
              <w:rPr>
                <w:rFonts w:ascii="Arial" w:hAnsi="Arial" w:cs="Arial"/>
                <w:shd w:val="clear" w:color="auto" w:fill="FFFFFF"/>
              </w:rPr>
              <w:t xml:space="preserve">Lasteaia </w:t>
            </w:r>
            <w:r w:rsidR="00346BC1">
              <w:rPr>
                <w:rFonts w:ascii="Arial" w:hAnsi="Arial" w:cs="Arial"/>
                <w:shd w:val="clear" w:color="auto" w:fill="FFFFFF"/>
              </w:rPr>
              <w:t>direktor</w:t>
            </w:r>
            <w:r w:rsidRPr="00417DE1">
              <w:rPr>
                <w:rFonts w:ascii="Arial" w:hAnsi="Arial" w:cs="Arial"/>
                <w:shd w:val="clear" w:color="auto" w:fill="FFFFFF"/>
              </w:rPr>
              <w:t xml:space="preserve"> tagab, et lasteaias on olemas vahendid pindade puhastamiseks ja desinfitseerimiseks. NB! Pesemis- ja desinfitseerimisvahendeid </w:t>
            </w:r>
            <w:r w:rsidR="00346BC1">
              <w:rPr>
                <w:rFonts w:ascii="Arial" w:hAnsi="Arial" w:cs="Arial"/>
                <w:shd w:val="clear" w:color="auto" w:fill="FFFFFF"/>
              </w:rPr>
              <w:t xml:space="preserve">hoiustatakse </w:t>
            </w:r>
            <w:r w:rsidRPr="00417DE1">
              <w:rPr>
                <w:rFonts w:ascii="Arial" w:hAnsi="Arial" w:cs="Arial"/>
                <w:shd w:val="clear" w:color="auto" w:fill="FFFFFF"/>
              </w:rPr>
              <w:t>lukustatud kapis või ruumis.</w:t>
            </w:r>
          </w:p>
          <w:p w14:paraId="562266ED" w14:textId="7C194487" w:rsidR="00417DE1" w:rsidRDefault="00417DE1" w:rsidP="00417DE1">
            <w:pPr>
              <w:pStyle w:val="Vahedeta"/>
              <w:spacing w:line="360" w:lineRule="auto"/>
              <w:rPr>
                <w:rFonts w:ascii="Arial" w:hAnsi="Arial" w:cs="Arial"/>
                <w:shd w:val="clear" w:color="auto" w:fill="FFFFFF"/>
              </w:rPr>
            </w:pPr>
            <w:r w:rsidRPr="00417DE1">
              <w:rPr>
                <w:rFonts w:ascii="Arial" w:hAnsi="Arial" w:cs="Arial"/>
                <w:shd w:val="clear" w:color="auto" w:fill="FFFFFF"/>
              </w:rPr>
              <w:t xml:space="preserve">Tualettruumid on varustatud piisavas koguses kätepesuvahendiga ning on paigaldatud </w:t>
            </w:r>
            <w:r w:rsidR="001D0666">
              <w:rPr>
                <w:rFonts w:ascii="Arial" w:hAnsi="Arial" w:cs="Arial"/>
                <w:shd w:val="clear" w:color="auto" w:fill="FFFFFF"/>
              </w:rPr>
              <w:t xml:space="preserve">suletud </w:t>
            </w:r>
            <w:r w:rsidRPr="00417DE1">
              <w:rPr>
                <w:rFonts w:ascii="Arial" w:hAnsi="Arial" w:cs="Arial"/>
                <w:shd w:val="clear" w:color="auto" w:fill="FFFFFF"/>
              </w:rPr>
              <w:t>jäätmekonteinerid ja käte kuivatamiseks ühekordsed paberrätikud.</w:t>
            </w:r>
          </w:p>
          <w:p w14:paraId="1E8EE224" w14:textId="77777777" w:rsidR="001D0666" w:rsidRPr="00417DE1" w:rsidRDefault="001D0666" w:rsidP="00417DE1">
            <w:pPr>
              <w:pStyle w:val="Vahedeta"/>
              <w:spacing w:line="360" w:lineRule="auto"/>
              <w:rPr>
                <w:rFonts w:ascii="Arial" w:hAnsi="Arial" w:cs="Arial"/>
              </w:rPr>
            </w:pPr>
          </w:p>
          <w:p w14:paraId="00D37D53" w14:textId="7066F46A" w:rsidR="00417DE1" w:rsidRPr="00417DE1" w:rsidRDefault="00417DE1" w:rsidP="00417DE1">
            <w:pPr>
              <w:spacing w:line="360" w:lineRule="auto"/>
              <w:rPr>
                <w:rFonts w:cs="Arial"/>
                <w:shd w:val="clear" w:color="auto" w:fill="FFFFFF"/>
              </w:rPr>
            </w:pPr>
            <w:r w:rsidRPr="00417DE1">
              <w:rPr>
                <w:rFonts w:cs="Arial"/>
                <w:shd w:val="clear" w:color="auto" w:fill="FFFFFF"/>
              </w:rPr>
              <w:t xml:space="preserve">Ruume tuulutatakse regulaarselt (minimaalselt 15 minutit korraga), et tagada piisav ventilatsioon. </w:t>
            </w:r>
          </w:p>
          <w:p w14:paraId="4C7B89DB" w14:textId="094372DF" w:rsidR="00417DE1" w:rsidRPr="00417DE1" w:rsidRDefault="00417DE1" w:rsidP="00417DE1">
            <w:pPr>
              <w:spacing w:line="360" w:lineRule="auto"/>
              <w:rPr>
                <w:rFonts w:cs="Arial"/>
              </w:rPr>
            </w:pPr>
            <w:r w:rsidRPr="00417DE1">
              <w:rPr>
                <w:rFonts w:cs="Arial"/>
                <w:color w:val="000000"/>
                <w:shd w:val="clear" w:color="auto" w:fill="FFFFFF"/>
              </w:rPr>
              <w:t>K</w:t>
            </w:r>
            <w:r w:rsidRPr="00417DE1">
              <w:rPr>
                <w:rFonts w:cs="Arial"/>
              </w:rPr>
              <w:t xml:space="preserve">oristamine toimub lähtuvalt </w:t>
            </w:r>
            <w:hyperlink r:id="rId19" w:history="1">
              <w:r w:rsidRPr="00417DE1">
                <w:rPr>
                  <w:rStyle w:val="Hperlink"/>
                  <w:rFonts w:cs="Arial"/>
                  <w:color w:val="0072CE" w:themeColor="text2"/>
                </w:rPr>
                <w:t>Terviseameti juhistest</w:t>
              </w:r>
            </w:hyperlink>
            <w:r w:rsidR="00346BC1">
              <w:rPr>
                <w:rStyle w:val="Hperlink"/>
                <w:rFonts w:cs="Arial"/>
                <w:color w:val="0072CE" w:themeColor="text2"/>
              </w:rPr>
              <w:t xml:space="preserve"> </w:t>
            </w:r>
            <w:r w:rsidR="00346BC1" w:rsidRPr="00346BC1">
              <w:rPr>
                <w:rStyle w:val="Hperlink"/>
                <w:color w:val="auto"/>
                <w:u w:val="none"/>
              </w:rPr>
              <w:t>(töötajatele tutvustatud allkirja vastu).</w:t>
            </w:r>
          </w:p>
          <w:p w14:paraId="3A6472F2" w14:textId="75A0707B" w:rsidR="00417DE1" w:rsidRPr="00417DE1" w:rsidRDefault="00417DE1" w:rsidP="00417DE1">
            <w:pPr>
              <w:pStyle w:val="Vahedeta"/>
              <w:spacing w:line="360" w:lineRule="auto"/>
              <w:rPr>
                <w:rFonts w:ascii="Arial" w:hAnsi="Arial" w:cs="Arial"/>
                <w:shd w:val="clear" w:color="auto" w:fill="FFFFFF"/>
              </w:rPr>
            </w:pPr>
            <w:r w:rsidRPr="00417DE1">
              <w:rPr>
                <w:rFonts w:ascii="Arial" w:hAnsi="Arial" w:cs="Arial"/>
                <w:shd w:val="clear" w:color="auto" w:fill="FFFFFF"/>
              </w:rPr>
              <w:t xml:space="preserve">Ruumide ja pindade märgkoristus tehakse mitu korda päevas (3-4h tagant), koristamisel puhastatakse rühmaruumis mh ukselingid, lülitid, toolide selja- ja </w:t>
            </w:r>
            <w:r w:rsidRPr="00417DE1">
              <w:rPr>
                <w:rFonts w:ascii="Arial" w:hAnsi="Arial" w:cs="Arial"/>
                <w:shd w:val="clear" w:color="auto" w:fill="FFFFFF"/>
              </w:rPr>
              <w:lastRenderedPageBreak/>
              <w:t xml:space="preserve">käetoed, lauad jmt ning tualettruumis sisustus ja pinnad nõuetekohaste pesemis- ja desinfitseerimisvahenditega. </w:t>
            </w:r>
          </w:p>
          <w:p w14:paraId="3A9A91CB" w14:textId="7B3A175E" w:rsidR="00417DE1" w:rsidRPr="00417DE1" w:rsidRDefault="00417DE1" w:rsidP="00417DE1">
            <w:pPr>
              <w:pStyle w:val="Vahedeta"/>
              <w:spacing w:line="360" w:lineRule="auto"/>
              <w:rPr>
                <w:rFonts w:ascii="Arial" w:hAnsi="Arial" w:cs="Arial"/>
              </w:rPr>
            </w:pPr>
            <w:r w:rsidRPr="00417DE1">
              <w:rPr>
                <w:rFonts w:ascii="Arial" w:hAnsi="Arial" w:cs="Arial"/>
              </w:rPr>
              <w:t xml:space="preserve">Mööblit, riiuleid, radiaatoreid puhastatakse kaks korda nädalas. </w:t>
            </w:r>
          </w:p>
          <w:p w14:paraId="56D7F774" w14:textId="641458AE" w:rsidR="00417DE1" w:rsidRDefault="00417DE1" w:rsidP="00417DE1">
            <w:pPr>
              <w:pStyle w:val="Vahedeta"/>
              <w:spacing w:line="360" w:lineRule="auto"/>
              <w:rPr>
                <w:rFonts w:ascii="Arial" w:hAnsi="Arial" w:cs="Arial"/>
                <w:shd w:val="clear" w:color="auto" w:fill="FFFFFF"/>
              </w:rPr>
            </w:pPr>
            <w:r w:rsidRPr="00417DE1">
              <w:rPr>
                <w:rFonts w:ascii="Arial" w:hAnsi="Arial" w:cs="Arial"/>
                <w:shd w:val="clear" w:color="auto" w:fill="FFFFFF"/>
              </w:rPr>
              <w:t xml:space="preserve">Mänguasju pestakse vastavalt määrdumisele ja vähemalt korra nädalas. NB! Pehmed mänguasjad </w:t>
            </w:r>
            <w:r w:rsidR="00BF3877">
              <w:rPr>
                <w:rFonts w:ascii="Arial" w:hAnsi="Arial" w:cs="Arial"/>
                <w:shd w:val="clear" w:color="auto" w:fill="FFFFFF"/>
              </w:rPr>
              <w:t>eemaldatakse rühmast</w:t>
            </w:r>
            <w:r w:rsidR="001D0666">
              <w:rPr>
                <w:rFonts w:ascii="Arial" w:hAnsi="Arial" w:cs="Arial"/>
                <w:shd w:val="clear" w:color="auto" w:fill="FFFFFF"/>
              </w:rPr>
              <w:t xml:space="preserve"> Covid-19 juhtumi korral </w:t>
            </w:r>
            <w:r w:rsidRPr="00417DE1">
              <w:rPr>
                <w:rFonts w:ascii="Arial" w:hAnsi="Arial" w:cs="Arial"/>
                <w:shd w:val="clear" w:color="auto" w:fill="FFFFFF"/>
              </w:rPr>
              <w:t xml:space="preserve">v.a juhul, kui need on isiklikud kaisuloomad (millega ei mängita ja mida laps kasutab vaid ise oma päevast uinakut tehes). </w:t>
            </w:r>
          </w:p>
          <w:p w14:paraId="7B9AFC93" w14:textId="77777777" w:rsidR="001D0666" w:rsidRPr="00417DE1" w:rsidRDefault="001D0666" w:rsidP="00417DE1">
            <w:pPr>
              <w:pStyle w:val="Vahedeta"/>
              <w:spacing w:line="360" w:lineRule="auto"/>
              <w:rPr>
                <w:rFonts w:ascii="Arial" w:hAnsi="Arial" w:cs="Arial"/>
                <w:shd w:val="clear" w:color="auto" w:fill="FFFFFF"/>
              </w:rPr>
            </w:pPr>
          </w:p>
          <w:p w14:paraId="5F45A58A" w14:textId="472DB946" w:rsidR="00417DE1" w:rsidRPr="00417DE1" w:rsidRDefault="00417DE1" w:rsidP="00417DE1">
            <w:pPr>
              <w:pStyle w:val="Vahedeta"/>
              <w:spacing w:line="360" w:lineRule="auto"/>
              <w:rPr>
                <w:rFonts w:ascii="Arial" w:hAnsi="Arial" w:cs="Arial"/>
              </w:rPr>
            </w:pPr>
            <w:r w:rsidRPr="00417DE1">
              <w:rPr>
                <w:rFonts w:ascii="Arial" w:hAnsi="Arial" w:cs="Arial"/>
                <w:shd w:val="clear" w:color="auto" w:fill="FFFFFF"/>
              </w:rPr>
              <w:t>Koristamisel kasutatakse ühekordseid kummikindaid, et kaitsta ennast kasutatavate puhastusvahendite ja pindadel oleva võimaliku saastuse eest.</w:t>
            </w:r>
          </w:p>
          <w:p w14:paraId="0DEC85B7" w14:textId="157B3ECB" w:rsidR="00417DE1" w:rsidRPr="00417DE1" w:rsidRDefault="00417DE1" w:rsidP="00417DE1">
            <w:pPr>
              <w:pStyle w:val="Vahedeta"/>
              <w:spacing w:line="360" w:lineRule="auto"/>
              <w:rPr>
                <w:rFonts w:ascii="Arial" w:hAnsi="Arial" w:cs="Arial"/>
                <w:color w:val="000000"/>
                <w:shd w:val="clear" w:color="auto" w:fill="FFFFFF"/>
              </w:rPr>
            </w:pPr>
            <w:r w:rsidRPr="00417DE1">
              <w:rPr>
                <w:rFonts w:ascii="Arial" w:hAnsi="Arial" w:cs="Arial"/>
                <w:shd w:val="clear" w:color="auto" w:fill="FFFFFF"/>
              </w:rPr>
              <w:t xml:space="preserve">Koristustarvikud puhastatakse hoolikalt iga koristuskorra lõpus. </w:t>
            </w:r>
          </w:p>
        </w:tc>
      </w:tr>
    </w:tbl>
    <w:p w14:paraId="3358AECB" w14:textId="77777777" w:rsidR="00417DE1" w:rsidRDefault="00417DE1" w:rsidP="0039371A">
      <w:pPr>
        <w:rPr>
          <w:b/>
        </w:rPr>
        <w:sectPr w:rsidR="00417DE1" w:rsidSect="00417DE1">
          <w:type w:val="continuous"/>
          <w:pgSz w:w="11900" w:h="16820"/>
          <w:pgMar w:top="958" w:right="868" w:bottom="958" w:left="868" w:header="0" w:footer="0" w:gutter="0"/>
          <w:cols w:space="397"/>
          <w:titlePg/>
          <w:docGrid w:linePitch="360"/>
        </w:sectPr>
      </w:pPr>
    </w:p>
    <w:p w14:paraId="6C3662EE" w14:textId="77777777" w:rsidR="00CD3666" w:rsidRDefault="00CD3666" w:rsidP="00331851">
      <w:pPr>
        <w:rPr>
          <w:rFonts w:cstheme="minorHAnsi"/>
          <w:b/>
        </w:rPr>
        <w:sectPr w:rsidR="00CD3666" w:rsidSect="00CD3666">
          <w:type w:val="continuous"/>
          <w:pgSz w:w="11900" w:h="16820"/>
          <w:pgMar w:top="958" w:right="868" w:bottom="958" w:left="868" w:header="0" w:footer="0" w:gutter="0"/>
          <w:cols w:num="2" w:space="397"/>
          <w:titlePg/>
          <w:docGrid w:linePitch="360"/>
        </w:sectPr>
      </w:pPr>
    </w:p>
    <w:p w14:paraId="7D7E45B5" w14:textId="77777777" w:rsidR="00E30B7E" w:rsidRDefault="00E30B7E" w:rsidP="00E30B7E">
      <w:pPr>
        <w:rPr>
          <w:b/>
        </w:rPr>
        <w:sectPr w:rsidR="00E30B7E" w:rsidSect="00E30B7E">
          <w:type w:val="continuous"/>
          <w:pgSz w:w="11900" w:h="16820"/>
          <w:pgMar w:top="958" w:right="868" w:bottom="958" w:left="868" w:header="0" w:footer="0" w:gutter="0"/>
          <w:cols w:space="397"/>
          <w:titlePg/>
          <w:docGrid w:linePitch="360"/>
        </w:sectPr>
      </w:pPr>
    </w:p>
    <w:p w14:paraId="70453DB1" w14:textId="77777777" w:rsidR="004041C0" w:rsidRDefault="004041C0">
      <w:pPr>
        <w:spacing w:after="0" w:line="240" w:lineRule="auto"/>
        <w:rPr>
          <w:b/>
        </w:rPr>
      </w:pPr>
      <w:r>
        <w:rPr>
          <w:b/>
        </w:rPr>
        <w:br w:type="page"/>
      </w:r>
    </w:p>
    <w:p w14:paraId="2B5CA2C4" w14:textId="77777777" w:rsidR="00E30B7E" w:rsidRPr="00E30B7E" w:rsidRDefault="00E30B7E" w:rsidP="00E30B7E">
      <w:pPr>
        <w:rPr>
          <w:b/>
        </w:rPr>
      </w:pPr>
      <w:r w:rsidRPr="00E30B7E">
        <w:rPr>
          <w:b/>
        </w:rPr>
        <w:lastRenderedPageBreak/>
        <w:t>COVID-19 lisamaterjalid</w:t>
      </w:r>
    </w:p>
    <w:p w14:paraId="0AAC249F" w14:textId="4A1FB0E6" w:rsidR="00E30B7E" w:rsidRPr="00E30B7E" w:rsidRDefault="00E30B7E" w:rsidP="006C7EE1">
      <w:pPr>
        <w:numPr>
          <w:ilvl w:val="0"/>
          <w:numId w:val="29"/>
        </w:numPr>
        <w:ind w:left="567"/>
        <w:rPr>
          <w:color w:val="0072CE" w:themeColor="text2"/>
          <w:u w:val="single"/>
        </w:rPr>
      </w:pPr>
      <w:r w:rsidRPr="00E30B7E">
        <w:t xml:space="preserve">Vabariigi Valitsuse </w:t>
      </w:r>
      <w:r w:rsidR="006C7EE1">
        <w:t xml:space="preserve">info lasteaedade töö korraldamise kohta: </w:t>
      </w:r>
      <w:hyperlink r:id="rId20" w:history="1">
        <w:r w:rsidR="006C7EE1" w:rsidRPr="00204AAB">
          <w:rPr>
            <w:rStyle w:val="Hperlink"/>
          </w:rPr>
          <w:t>https://www.kriis.ee/et/lasteaiad</w:t>
        </w:r>
      </w:hyperlink>
      <w:r w:rsidR="006C7EE1">
        <w:t xml:space="preserve"> </w:t>
      </w:r>
    </w:p>
    <w:p w14:paraId="0905988B" w14:textId="77777777" w:rsidR="00E30B7E" w:rsidRPr="00E30B7E" w:rsidRDefault="00E30B7E" w:rsidP="000605FF">
      <w:pPr>
        <w:numPr>
          <w:ilvl w:val="0"/>
          <w:numId w:val="29"/>
        </w:numPr>
        <w:ind w:left="567"/>
      </w:pPr>
      <w:r w:rsidRPr="00E30B7E">
        <w:t xml:space="preserve">Haridus- ja </w:t>
      </w:r>
      <w:proofErr w:type="spellStart"/>
      <w:r w:rsidRPr="00E30B7E">
        <w:t>Noorteameti</w:t>
      </w:r>
      <w:proofErr w:type="spellEnd"/>
      <w:r w:rsidRPr="00E30B7E">
        <w:t xml:space="preserve"> juhised </w:t>
      </w:r>
      <w:r w:rsidR="000605FF">
        <w:t>lasteae</w:t>
      </w:r>
      <w:r w:rsidRPr="00E30B7E">
        <w:t>d</w:t>
      </w:r>
      <w:r w:rsidR="000605FF">
        <w:t>ad</w:t>
      </w:r>
      <w:r w:rsidRPr="00E30B7E">
        <w:t xml:space="preserve">ele: </w:t>
      </w:r>
      <w:hyperlink r:id="rId21" w:history="1">
        <w:r w:rsidRPr="00E30B7E">
          <w:rPr>
            <w:rStyle w:val="Hperlink"/>
            <w:color w:val="0072CE" w:themeColor="text2"/>
          </w:rPr>
          <w:t>https://www.hm.ee/et/koroona</w:t>
        </w:r>
      </w:hyperlink>
    </w:p>
    <w:p w14:paraId="36B9C97D" w14:textId="376E7EA3" w:rsidR="00E30B7E" w:rsidRPr="000605FF" w:rsidRDefault="00E30B7E" w:rsidP="000605FF">
      <w:pPr>
        <w:pStyle w:val="Loendilik"/>
        <w:numPr>
          <w:ilvl w:val="0"/>
          <w:numId w:val="29"/>
        </w:numPr>
        <w:ind w:left="567"/>
        <w:rPr>
          <w:u w:val="single"/>
        </w:rPr>
      </w:pPr>
      <w:r w:rsidRPr="00E30B7E">
        <w:t xml:space="preserve">Terviseameti </w:t>
      </w:r>
      <w:r w:rsidR="006C7EE1">
        <w:t xml:space="preserve">Covid-19 </w:t>
      </w:r>
      <w:r w:rsidRPr="00E30B7E">
        <w:t xml:space="preserve">info: </w:t>
      </w:r>
      <w:hyperlink r:id="rId22" w:history="1">
        <w:r w:rsidRPr="000605FF">
          <w:rPr>
            <w:rStyle w:val="Hperlink"/>
            <w:color w:val="0072CE" w:themeColor="text2"/>
          </w:rPr>
          <w:t>https://www.terviseamet.ee/et/uuskoroonaviirus</w:t>
        </w:r>
      </w:hyperlink>
    </w:p>
    <w:p w14:paraId="27A20FD9" w14:textId="77777777" w:rsidR="00E30B7E" w:rsidRPr="00E30B7E" w:rsidRDefault="00E30B7E" w:rsidP="00E30B7E">
      <w:pPr>
        <w:ind w:left="567"/>
        <w:rPr>
          <w:color w:val="0072CE" w:themeColor="text2"/>
        </w:rPr>
        <w:sectPr w:rsidR="00E30B7E" w:rsidRPr="00E30B7E" w:rsidSect="00E30B7E">
          <w:type w:val="continuous"/>
          <w:pgSz w:w="11900" w:h="16820"/>
          <w:pgMar w:top="958" w:right="868" w:bottom="958" w:left="868" w:header="0" w:footer="0" w:gutter="0"/>
          <w:cols w:space="397"/>
          <w:titlePg/>
          <w:docGrid w:linePitch="360"/>
        </w:sectPr>
      </w:pPr>
    </w:p>
    <w:p w14:paraId="0F46BBA5" w14:textId="77777777" w:rsidR="00E30B7E" w:rsidRPr="00E30B7E" w:rsidRDefault="00E30B7E" w:rsidP="00E30B7E"/>
    <w:p w14:paraId="27996B2E" w14:textId="77777777" w:rsidR="00E30B7E" w:rsidRPr="00E30B7E" w:rsidRDefault="00E30B7E" w:rsidP="00E30B7E"/>
    <w:p w14:paraId="43B18D11" w14:textId="77777777" w:rsidR="00D65C79" w:rsidRPr="005A197B" w:rsidRDefault="00D65C79" w:rsidP="0039371A"/>
    <w:sectPr w:rsidR="00D65C79" w:rsidRPr="005A197B" w:rsidSect="00CD3666">
      <w:type w:val="continuous"/>
      <w:pgSz w:w="11900" w:h="16820"/>
      <w:pgMar w:top="958" w:right="868" w:bottom="958" w:left="868" w:header="0" w:footer="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0336" w14:textId="77777777" w:rsidR="00B50338" w:rsidRDefault="00B50338" w:rsidP="00AC4486">
      <w:r>
        <w:separator/>
      </w:r>
    </w:p>
  </w:endnote>
  <w:endnote w:type="continuationSeparator" w:id="0">
    <w:p w14:paraId="7012465E" w14:textId="77777777" w:rsidR="00B50338" w:rsidRDefault="00B50338" w:rsidP="00A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8645" w14:textId="0B65AB66" w:rsidR="00331851" w:rsidRPr="00D65C79" w:rsidRDefault="00331851" w:rsidP="00E30D11">
    <w:pPr>
      <w:pStyle w:val="Pis"/>
      <w:jc w:val="right"/>
      <w:rPr>
        <w:rStyle w:val="Lehekljenumber"/>
        <w:b w:val="0"/>
        <w:sz w:val="22"/>
        <w:szCs w:val="22"/>
      </w:rPr>
    </w:pPr>
    <w:r w:rsidRPr="00D65C79">
      <w:rPr>
        <w:rStyle w:val="Lehekljenumber"/>
        <w:b w:val="0"/>
        <w:sz w:val="22"/>
        <w:szCs w:val="22"/>
      </w:rPr>
      <w:fldChar w:fldCharType="begin"/>
    </w:r>
    <w:r w:rsidRPr="00D65C79">
      <w:rPr>
        <w:rStyle w:val="Lehekljenumber"/>
        <w:b w:val="0"/>
        <w:sz w:val="22"/>
        <w:szCs w:val="22"/>
      </w:rPr>
      <w:instrText xml:space="preserve">PAGE  </w:instrText>
    </w:r>
    <w:r w:rsidRPr="00D65C79">
      <w:rPr>
        <w:rStyle w:val="Lehekljenumber"/>
        <w:b w:val="0"/>
        <w:sz w:val="22"/>
        <w:szCs w:val="22"/>
      </w:rPr>
      <w:fldChar w:fldCharType="separate"/>
    </w:r>
    <w:r w:rsidR="00EA4B2C">
      <w:rPr>
        <w:rStyle w:val="Lehekljenumber"/>
        <w:b w:val="0"/>
        <w:noProof/>
        <w:sz w:val="22"/>
        <w:szCs w:val="22"/>
      </w:rPr>
      <w:t>11</w:t>
    </w:r>
    <w:r w:rsidRPr="00D65C79">
      <w:rPr>
        <w:rStyle w:val="Lehekljenumber"/>
        <w:b w:val="0"/>
        <w:sz w:val="22"/>
        <w:szCs w:val="22"/>
      </w:rPr>
      <w:fldChar w:fldCharType="end"/>
    </w:r>
  </w:p>
  <w:p w14:paraId="370DC6A1" w14:textId="77777777" w:rsidR="00331851" w:rsidRDefault="0033185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D475" w14:textId="77777777" w:rsidR="00331851" w:rsidRDefault="00331851">
    <w:pPr>
      <w:pStyle w:val="Jalus"/>
    </w:pPr>
  </w:p>
  <w:p w14:paraId="2C3A5470" w14:textId="77777777" w:rsidR="00331851" w:rsidRDefault="00331851">
    <w:pPr>
      <w:pStyle w:val="Jalus"/>
    </w:pPr>
  </w:p>
  <w:p w14:paraId="54C60E8C" w14:textId="77777777" w:rsidR="00331851" w:rsidRDefault="0033185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A8EB" w14:textId="77777777" w:rsidR="00B50338" w:rsidRDefault="00B50338" w:rsidP="00AC4486">
      <w:r>
        <w:separator/>
      </w:r>
    </w:p>
  </w:footnote>
  <w:footnote w:type="continuationSeparator" w:id="0">
    <w:p w14:paraId="0AFFAB8A" w14:textId="77777777" w:rsidR="00B50338" w:rsidRDefault="00B50338" w:rsidP="00AC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4628" w14:textId="77777777" w:rsidR="00331851" w:rsidRDefault="00331851" w:rsidP="00646851">
    <w:pPr>
      <w:pStyle w:val="Pis"/>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0A46B16" w14:textId="77777777" w:rsidR="00331851" w:rsidRDefault="00331851" w:rsidP="0064685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7EC2" w14:textId="77777777" w:rsidR="00331851" w:rsidRPr="00646851" w:rsidRDefault="00331851" w:rsidP="00B54CC6">
    <w:pPr>
      <w:pStyle w:val="Pis"/>
      <w:tabs>
        <w:tab w:val="clear" w:pos="4680"/>
        <w:tab w:val="clear" w:pos="9360"/>
        <w:tab w:val="left" w:pos="23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ECE2582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5827B7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E32778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42248D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520957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EC52FB"/>
    <w:multiLevelType w:val="hybridMultilevel"/>
    <w:tmpl w:val="61EADD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0675608C"/>
    <w:multiLevelType w:val="hybridMultilevel"/>
    <w:tmpl w:val="8CEE2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AB0295A"/>
    <w:multiLevelType w:val="hybridMultilevel"/>
    <w:tmpl w:val="14009F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6A908F7"/>
    <w:multiLevelType w:val="hybridMultilevel"/>
    <w:tmpl w:val="F8E06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71A6CD8"/>
    <w:multiLevelType w:val="hybridMultilevel"/>
    <w:tmpl w:val="D6B22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80CB8"/>
    <w:multiLevelType w:val="hybridMultilevel"/>
    <w:tmpl w:val="2A36E474"/>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24" w15:restartNumberingAfterBreak="0">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95C9F"/>
    <w:multiLevelType w:val="hybridMultilevel"/>
    <w:tmpl w:val="E2323C90"/>
    <w:lvl w:ilvl="0" w:tplc="F0EE5B5C">
      <w:start w:val="1"/>
      <w:numFmt w:val="decimal"/>
      <w:pStyle w:val="Loendili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9917CA"/>
    <w:multiLevelType w:val="hybridMultilevel"/>
    <w:tmpl w:val="642EAE6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125683"/>
    <w:multiLevelType w:val="hybridMultilevel"/>
    <w:tmpl w:val="5224C4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D509B"/>
    <w:multiLevelType w:val="hybridMultilevel"/>
    <w:tmpl w:val="011037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52466C9"/>
    <w:multiLevelType w:val="hybridMultilevel"/>
    <w:tmpl w:val="D0A27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8A71EF7"/>
    <w:multiLevelType w:val="hybridMultilevel"/>
    <w:tmpl w:val="096CEADE"/>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8FC62C7"/>
    <w:multiLevelType w:val="hybridMultilevel"/>
    <w:tmpl w:val="8AC05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B9A2FC7"/>
    <w:multiLevelType w:val="hybridMultilevel"/>
    <w:tmpl w:val="668A55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31"/>
  </w:num>
  <w:num w:numId="13">
    <w:abstractNumId w:val="0"/>
  </w:num>
  <w:num w:numId="14">
    <w:abstractNumId w:val="17"/>
  </w:num>
  <w:num w:numId="15">
    <w:abstractNumId w:val="24"/>
  </w:num>
  <w:num w:numId="16">
    <w:abstractNumId w:val="26"/>
  </w:num>
  <w:num w:numId="17">
    <w:abstractNumId w:val="32"/>
  </w:num>
  <w:num w:numId="18">
    <w:abstractNumId w:val="25"/>
  </w:num>
  <w:num w:numId="19">
    <w:abstractNumId w:val="39"/>
  </w:num>
  <w:num w:numId="20">
    <w:abstractNumId w:val="27"/>
  </w:num>
  <w:num w:numId="21">
    <w:abstractNumId w:val="22"/>
  </w:num>
  <w:num w:numId="22">
    <w:abstractNumId w:val="40"/>
  </w:num>
  <w:num w:numId="23">
    <w:abstractNumId w:val="29"/>
  </w:num>
  <w:num w:numId="24">
    <w:abstractNumId w:val="20"/>
  </w:num>
  <w:num w:numId="25">
    <w:abstractNumId w:val="41"/>
  </w:num>
  <w:num w:numId="26">
    <w:abstractNumId w:val="19"/>
  </w:num>
  <w:num w:numId="27">
    <w:abstractNumId w:val="18"/>
  </w:num>
  <w:num w:numId="28">
    <w:abstractNumId w:val="21"/>
  </w:num>
  <w:num w:numId="29">
    <w:abstractNumId w:val="35"/>
  </w:num>
  <w:num w:numId="30">
    <w:abstractNumId w:val="38"/>
  </w:num>
  <w:num w:numId="31">
    <w:abstractNumId w:val="15"/>
  </w:num>
  <w:num w:numId="32">
    <w:abstractNumId w:val="30"/>
  </w:num>
  <w:num w:numId="33">
    <w:abstractNumId w:val="16"/>
  </w:num>
  <w:num w:numId="34">
    <w:abstractNumId w:val="36"/>
  </w:num>
  <w:num w:numId="35">
    <w:abstractNumId w:val="14"/>
  </w:num>
  <w:num w:numId="36">
    <w:abstractNumId w:val="34"/>
  </w:num>
  <w:num w:numId="37">
    <w:abstractNumId w:val="26"/>
  </w:num>
  <w:num w:numId="38">
    <w:abstractNumId w:val="26"/>
  </w:num>
  <w:num w:numId="39">
    <w:abstractNumId w:val="23"/>
  </w:num>
  <w:num w:numId="40">
    <w:abstractNumId w:val="26"/>
  </w:num>
  <w:num w:numId="41">
    <w:abstractNumId w:val="26"/>
  </w:num>
  <w:num w:numId="42">
    <w:abstractNumId w:val="28"/>
  </w:num>
  <w:num w:numId="43">
    <w:abstractNumId w:val="12"/>
  </w:num>
  <w:num w:numId="44">
    <w:abstractNumId w:val="33"/>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8E"/>
    <w:rsid w:val="00002C79"/>
    <w:rsid w:val="000605FF"/>
    <w:rsid w:val="00063759"/>
    <w:rsid w:val="00094344"/>
    <w:rsid w:val="000B0818"/>
    <w:rsid w:val="000C5601"/>
    <w:rsid w:val="000C7BA9"/>
    <w:rsid w:val="000C7C3D"/>
    <w:rsid w:val="0013598E"/>
    <w:rsid w:val="00136EA0"/>
    <w:rsid w:val="0013746A"/>
    <w:rsid w:val="001412B0"/>
    <w:rsid w:val="001833C6"/>
    <w:rsid w:val="001925C0"/>
    <w:rsid w:val="00193939"/>
    <w:rsid w:val="001A07FA"/>
    <w:rsid w:val="001C0E22"/>
    <w:rsid w:val="001D0666"/>
    <w:rsid w:val="001E05F2"/>
    <w:rsid w:val="001E7D1A"/>
    <w:rsid w:val="00222D34"/>
    <w:rsid w:val="00230C2D"/>
    <w:rsid w:val="002803C5"/>
    <w:rsid w:val="0028496D"/>
    <w:rsid w:val="002A1456"/>
    <w:rsid w:val="002C2EB4"/>
    <w:rsid w:val="002D2CC0"/>
    <w:rsid w:val="002F507B"/>
    <w:rsid w:val="00316AD8"/>
    <w:rsid w:val="00331851"/>
    <w:rsid w:val="00333F78"/>
    <w:rsid w:val="00345B6F"/>
    <w:rsid w:val="00346BC1"/>
    <w:rsid w:val="00360CAB"/>
    <w:rsid w:val="003662F6"/>
    <w:rsid w:val="00373338"/>
    <w:rsid w:val="003878C5"/>
    <w:rsid w:val="0039371A"/>
    <w:rsid w:val="003A0892"/>
    <w:rsid w:val="003A698E"/>
    <w:rsid w:val="003C41EB"/>
    <w:rsid w:val="003D5EE7"/>
    <w:rsid w:val="003D67DB"/>
    <w:rsid w:val="003F551C"/>
    <w:rsid w:val="003F5862"/>
    <w:rsid w:val="00400DD5"/>
    <w:rsid w:val="004041C0"/>
    <w:rsid w:val="00411E7F"/>
    <w:rsid w:val="00417DE1"/>
    <w:rsid w:val="00442575"/>
    <w:rsid w:val="00451FFC"/>
    <w:rsid w:val="00455F5B"/>
    <w:rsid w:val="004560B0"/>
    <w:rsid w:val="00456D76"/>
    <w:rsid w:val="00465300"/>
    <w:rsid w:val="00470C2E"/>
    <w:rsid w:val="00472A33"/>
    <w:rsid w:val="004802DD"/>
    <w:rsid w:val="004A258A"/>
    <w:rsid w:val="004A31DC"/>
    <w:rsid w:val="004B4296"/>
    <w:rsid w:val="004D6925"/>
    <w:rsid w:val="004E05E4"/>
    <w:rsid w:val="00550B6B"/>
    <w:rsid w:val="00554032"/>
    <w:rsid w:val="0055611E"/>
    <w:rsid w:val="005A1325"/>
    <w:rsid w:val="005A197B"/>
    <w:rsid w:val="005B3C08"/>
    <w:rsid w:val="005D0E87"/>
    <w:rsid w:val="005E6828"/>
    <w:rsid w:val="00634453"/>
    <w:rsid w:val="00646851"/>
    <w:rsid w:val="00660EAE"/>
    <w:rsid w:val="006720A0"/>
    <w:rsid w:val="006775D9"/>
    <w:rsid w:val="00686104"/>
    <w:rsid w:val="006C7EE1"/>
    <w:rsid w:val="006E7A6B"/>
    <w:rsid w:val="006F17D8"/>
    <w:rsid w:val="006F2EAA"/>
    <w:rsid w:val="006F2F28"/>
    <w:rsid w:val="00704732"/>
    <w:rsid w:val="00706C91"/>
    <w:rsid w:val="00716CE2"/>
    <w:rsid w:val="0072631D"/>
    <w:rsid w:val="007658AC"/>
    <w:rsid w:val="007855E4"/>
    <w:rsid w:val="007C0E7F"/>
    <w:rsid w:val="007C15DF"/>
    <w:rsid w:val="007E4A2A"/>
    <w:rsid w:val="007E7779"/>
    <w:rsid w:val="008037D4"/>
    <w:rsid w:val="008327BB"/>
    <w:rsid w:val="00833884"/>
    <w:rsid w:val="0083455A"/>
    <w:rsid w:val="00877B8B"/>
    <w:rsid w:val="00885373"/>
    <w:rsid w:val="0089601F"/>
    <w:rsid w:val="008C45EC"/>
    <w:rsid w:val="008D15A4"/>
    <w:rsid w:val="008F100A"/>
    <w:rsid w:val="008F7542"/>
    <w:rsid w:val="00900E92"/>
    <w:rsid w:val="009055AA"/>
    <w:rsid w:val="00945B04"/>
    <w:rsid w:val="009A3FEB"/>
    <w:rsid w:val="009C3CC8"/>
    <w:rsid w:val="009C3D3C"/>
    <w:rsid w:val="009D1FDC"/>
    <w:rsid w:val="00A06156"/>
    <w:rsid w:val="00A20E5D"/>
    <w:rsid w:val="00A639DD"/>
    <w:rsid w:val="00A71081"/>
    <w:rsid w:val="00AC4486"/>
    <w:rsid w:val="00AC7789"/>
    <w:rsid w:val="00AE7267"/>
    <w:rsid w:val="00B133C2"/>
    <w:rsid w:val="00B26BEE"/>
    <w:rsid w:val="00B27F28"/>
    <w:rsid w:val="00B329C0"/>
    <w:rsid w:val="00B42231"/>
    <w:rsid w:val="00B466D2"/>
    <w:rsid w:val="00B50338"/>
    <w:rsid w:val="00B52CCF"/>
    <w:rsid w:val="00B54CC6"/>
    <w:rsid w:val="00B61141"/>
    <w:rsid w:val="00B85D1E"/>
    <w:rsid w:val="00BA4C16"/>
    <w:rsid w:val="00BB51E2"/>
    <w:rsid w:val="00BC3482"/>
    <w:rsid w:val="00BD1394"/>
    <w:rsid w:val="00BE7714"/>
    <w:rsid w:val="00BE7B12"/>
    <w:rsid w:val="00BF3877"/>
    <w:rsid w:val="00BF7C0D"/>
    <w:rsid w:val="00C10BB0"/>
    <w:rsid w:val="00C31BE9"/>
    <w:rsid w:val="00C3557F"/>
    <w:rsid w:val="00C60075"/>
    <w:rsid w:val="00CB0716"/>
    <w:rsid w:val="00CC74BD"/>
    <w:rsid w:val="00CD3666"/>
    <w:rsid w:val="00CE0FB8"/>
    <w:rsid w:val="00D16C37"/>
    <w:rsid w:val="00D27AC4"/>
    <w:rsid w:val="00D37D69"/>
    <w:rsid w:val="00D47459"/>
    <w:rsid w:val="00D52CD3"/>
    <w:rsid w:val="00D56DD9"/>
    <w:rsid w:val="00D65C79"/>
    <w:rsid w:val="00D72B4F"/>
    <w:rsid w:val="00D75C06"/>
    <w:rsid w:val="00DA203E"/>
    <w:rsid w:val="00DA5E61"/>
    <w:rsid w:val="00DB503F"/>
    <w:rsid w:val="00DE4FE0"/>
    <w:rsid w:val="00E07F70"/>
    <w:rsid w:val="00E220C8"/>
    <w:rsid w:val="00E30B7E"/>
    <w:rsid w:val="00E30D11"/>
    <w:rsid w:val="00EA4B2C"/>
    <w:rsid w:val="00EA65C1"/>
    <w:rsid w:val="00EC2457"/>
    <w:rsid w:val="00EC42BB"/>
    <w:rsid w:val="00EC6419"/>
    <w:rsid w:val="00ED3613"/>
    <w:rsid w:val="00ED4991"/>
    <w:rsid w:val="00F013CA"/>
    <w:rsid w:val="00F414D0"/>
    <w:rsid w:val="00F42C8E"/>
    <w:rsid w:val="00F62745"/>
    <w:rsid w:val="00F82B3C"/>
    <w:rsid w:val="00F93983"/>
    <w:rsid w:val="00FA3EAE"/>
    <w:rsid w:val="00FC71A2"/>
    <w:rsid w:val="00FF4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CDDD7"/>
  <w14:defaultImageDpi w14:val="32767"/>
  <w15:docId w15:val="{E476A465-3629-41EE-9887-57D0008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82B3C"/>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Lahendamatamainimine1">
    <w:name w:val="Lahendamata mainimine1"/>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 w:type="character" w:styleId="Lahendamatamainimine">
    <w:name w:val="Unresolved Mention"/>
    <w:basedOn w:val="Liguvaikefont"/>
    <w:uiPriority w:val="99"/>
    <w:semiHidden/>
    <w:unhideWhenUsed/>
    <w:rsid w:val="00DA5E61"/>
    <w:rPr>
      <w:color w:val="605E5C"/>
      <w:shd w:val="clear" w:color="auto" w:fill="E1DFDD"/>
    </w:rPr>
  </w:style>
  <w:style w:type="character" w:styleId="Klastatudhperlink">
    <w:name w:val="FollowedHyperlink"/>
    <w:basedOn w:val="Liguvaikefont"/>
    <w:uiPriority w:val="99"/>
    <w:semiHidden/>
    <w:unhideWhenUsed/>
    <w:rsid w:val="001D0666"/>
    <w:rPr>
      <w:color w:val="0096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iigiteataja.ee/akt/117052020007?leiaKehtiv" TargetMode="External"/><Relationship Id="rId3" Type="http://schemas.openxmlformats.org/officeDocument/2006/relationships/customXml" Target="../customXml/item3.xml"/><Relationship Id="rId21" Type="http://schemas.openxmlformats.org/officeDocument/2006/relationships/hyperlink" Target="https://www.hm.ee/et/koroon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irgit.pedaja@tallinnlv.ee" TargetMode="External"/><Relationship Id="rId2" Type="http://schemas.openxmlformats.org/officeDocument/2006/relationships/customXml" Target="../customXml/item2.xml"/><Relationship Id="rId16" Type="http://schemas.openxmlformats.org/officeDocument/2006/relationships/hyperlink" Target="https://www.kriis.ee/et/lasteaiad" TargetMode="External"/><Relationship Id="rId20" Type="http://schemas.openxmlformats.org/officeDocument/2006/relationships/hyperlink" Target="https://www.kriis.ee/et/lasteai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rviseamet.ee/et/mis-covid-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rviseamet.ee/sites/default/files/Nakkushaigused/Juhendid/COVID-19/soovitused_tohusaks_puhastamiseks_ja_desinfitseerimiseks_taiendatud_10.06.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erviseamet.ee/et/uuskoroonavi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175998362BC4399A66BD8E83BCB85" ma:contentTypeVersion="4" ma:contentTypeDescription="Create a new document." ma:contentTypeScope="" ma:versionID="104a67a13ff3e24006df1e4aa1ec62eb">
  <xsd:schema xmlns:xsd="http://www.w3.org/2001/XMLSchema" xmlns:xs="http://www.w3.org/2001/XMLSchema" xmlns:p="http://schemas.microsoft.com/office/2006/metadata/properties" xmlns:ns2="e6fc37b3-aa0b-4ecf-9e23-0277e866db34" targetNamespace="http://schemas.microsoft.com/office/2006/metadata/properties" ma:root="true" ma:fieldsID="96479ff1e8ae175a650ce3c1dab4ee0e" ns2:_="">
    <xsd:import namespace="e6fc37b3-aa0b-4ecf-9e23-0277e866d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c37b3-aa0b-4ecf-9e23-0277e866d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21CB-88DF-4067-9712-A4F168A3D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C02D2-4F48-4250-BE39-3A3059691C8E}">
  <ds:schemaRefs>
    <ds:schemaRef ds:uri="http://schemas.microsoft.com/sharepoint/v3/contenttype/forms"/>
  </ds:schemaRefs>
</ds:datastoreItem>
</file>

<file path=customXml/itemProps3.xml><?xml version="1.0" encoding="utf-8"?>
<ds:datastoreItem xmlns:ds="http://schemas.openxmlformats.org/officeDocument/2006/customXml" ds:itemID="{AF23D94A-4232-41D0-A82E-2C5A48E1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c37b3-aa0b-4ecf-9e23-0277e866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E08E7-4B6B-44D7-A11A-B3B29AA2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Template>
  <TotalTime>3</TotalTime>
  <Pages>12</Pages>
  <Words>3357</Words>
  <Characters>19473</Characters>
  <Application>Microsoft Office Word</Application>
  <DocSecurity>0</DocSecurity>
  <Lines>162</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Niin</dc:creator>
  <cp:keywords/>
  <dc:description/>
  <cp:lastModifiedBy>Tallinna Kadaka Lasteaed</cp:lastModifiedBy>
  <cp:revision>5</cp:revision>
  <cp:lastPrinted>2021-09-29T08:56:00Z</cp:lastPrinted>
  <dcterms:created xsi:type="dcterms:W3CDTF">2021-09-29T11:10:00Z</dcterms:created>
  <dcterms:modified xsi:type="dcterms:W3CDTF">2021-09-30T07:51:00Z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0x010100489175998362BC4399A66BD8E83BCB85</vt:lpwstr>
  </property>
</Properties>
</file>