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99"/>
  <w:body>
    <w:p w14:paraId="4129DBB8" w14:textId="77777777" w:rsidR="00F45401" w:rsidRDefault="00F45401" w:rsidP="00A63926">
      <w:pPr>
        <w:rPr>
          <w:b/>
          <w:sz w:val="22"/>
          <w:szCs w:val="22"/>
        </w:rPr>
      </w:pPr>
      <w:r w:rsidRPr="00C3146A">
        <w:rPr>
          <w:b/>
          <w:sz w:val="22"/>
          <w:szCs w:val="22"/>
        </w:rPr>
        <w:t>PEREKONNA SISSETULEKUST SÕLTUVAD SOTSIAALTOETUSED</w:t>
      </w:r>
    </w:p>
    <w:p w14:paraId="7DDEF11D" w14:textId="77777777" w:rsidR="0024198D" w:rsidRPr="00C3146A" w:rsidRDefault="0024198D" w:rsidP="00A63926">
      <w:pPr>
        <w:rPr>
          <w:b/>
          <w:sz w:val="22"/>
          <w:szCs w:val="22"/>
        </w:rPr>
      </w:pPr>
    </w:p>
    <w:p w14:paraId="6CD4EC7B" w14:textId="781FC2BD" w:rsidR="00F45401" w:rsidRPr="0072132C" w:rsidRDefault="00A60D2D" w:rsidP="00A60D2D">
      <w:pPr>
        <w:jc w:val="both"/>
        <w:rPr>
          <w:color w:val="000000" w:themeColor="text1"/>
        </w:rPr>
      </w:pPr>
      <w:r>
        <w:t>Toetusi määrab ja maksab isiku rahvastikuregistri</w:t>
      </w:r>
      <w:r w:rsidR="00315789">
        <w:softHyphen/>
        <w:t>järgse</w:t>
      </w:r>
      <w:r>
        <w:t xml:space="preserve"> elukoha linnaosavalitsus neile </w:t>
      </w:r>
      <w:r w:rsidR="00EA21D2">
        <w:t>Tallinna linna elanikele</w:t>
      </w:r>
      <w:r w:rsidR="00F45401">
        <w:t xml:space="preserve">, kelle perekonna netosissetulek esimese </w:t>
      </w:r>
      <w:r w:rsidR="00F45401" w:rsidRPr="0072132C">
        <w:rPr>
          <w:color w:val="000000" w:themeColor="text1"/>
        </w:rPr>
        <w:t xml:space="preserve">pereliikme kohta on väiksem kehtivast palga alammäärast </w:t>
      </w:r>
      <w:r w:rsidR="00A63926" w:rsidRPr="0072132C">
        <w:rPr>
          <w:color w:val="000000" w:themeColor="text1"/>
        </w:rPr>
        <w:t>(</w:t>
      </w:r>
      <w:r w:rsidR="0021394E" w:rsidRPr="0072132C">
        <w:rPr>
          <w:rStyle w:val="Strong"/>
          <w:color w:val="000000" w:themeColor="text1"/>
        </w:rPr>
        <w:t>654</w:t>
      </w:r>
      <w:r w:rsidR="00292EAB" w:rsidRPr="0072132C">
        <w:rPr>
          <w:rStyle w:val="Strong"/>
          <w:color w:val="000000" w:themeColor="text1"/>
        </w:rPr>
        <w:t xml:space="preserve"> eurot</w:t>
      </w:r>
      <w:r w:rsidR="00A63926" w:rsidRPr="0072132C">
        <w:rPr>
          <w:color w:val="000000" w:themeColor="text1"/>
        </w:rPr>
        <w:t xml:space="preserve">) </w:t>
      </w:r>
      <w:r w:rsidR="00F45401" w:rsidRPr="0072132C">
        <w:rPr>
          <w:color w:val="000000" w:themeColor="text1"/>
        </w:rPr>
        <w:t>ja iga järgmise pereliikme kohta väiksem kui 80% palga alammäärast</w:t>
      </w:r>
      <w:r w:rsidRPr="0072132C">
        <w:rPr>
          <w:color w:val="000000" w:themeColor="text1"/>
        </w:rPr>
        <w:t xml:space="preserve"> (</w:t>
      </w:r>
      <w:r w:rsidR="0021394E" w:rsidRPr="0072132C">
        <w:rPr>
          <w:b/>
          <w:color w:val="000000" w:themeColor="text1"/>
        </w:rPr>
        <w:t>523</w:t>
      </w:r>
      <w:r w:rsidR="003F7C3B" w:rsidRPr="0072132C">
        <w:rPr>
          <w:b/>
          <w:color w:val="000000" w:themeColor="text1"/>
        </w:rPr>
        <w:t>,20</w:t>
      </w:r>
      <w:r w:rsidRPr="0072132C">
        <w:rPr>
          <w:b/>
          <w:color w:val="000000" w:themeColor="text1"/>
        </w:rPr>
        <w:t xml:space="preserve"> eurot</w:t>
      </w:r>
      <w:r w:rsidRPr="0072132C">
        <w:rPr>
          <w:color w:val="000000" w:themeColor="text1"/>
        </w:rPr>
        <w:t>)</w:t>
      </w:r>
      <w:r w:rsidR="00F45401" w:rsidRPr="0072132C">
        <w:rPr>
          <w:color w:val="000000" w:themeColor="text1"/>
        </w:rPr>
        <w:t xml:space="preserve">. </w:t>
      </w:r>
    </w:p>
    <w:p w14:paraId="3F8109C5" w14:textId="77777777" w:rsidR="008107FB" w:rsidRPr="0072132C" w:rsidRDefault="008107FB" w:rsidP="00AA1771">
      <w:pPr>
        <w:jc w:val="both"/>
        <w:rPr>
          <w:color w:val="000000" w:themeColor="text1"/>
        </w:rPr>
      </w:pPr>
      <w:r w:rsidRPr="0072132C">
        <w:rPr>
          <w:color w:val="000000" w:themeColor="text1"/>
        </w:rPr>
        <w:t>Seega toetuse saamiseks peaks sissetulek jääma</w:t>
      </w:r>
    </w:p>
    <w:p w14:paraId="5460915F" w14:textId="2E1A413A" w:rsidR="008107FB" w:rsidRPr="0072132C" w:rsidRDefault="008107FB" w:rsidP="00AA1771">
      <w:pPr>
        <w:jc w:val="both"/>
        <w:rPr>
          <w:color w:val="000000" w:themeColor="text1"/>
        </w:rPr>
      </w:pPr>
      <w:r w:rsidRPr="0072132C">
        <w:rPr>
          <w:color w:val="000000" w:themeColor="text1"/>
        </w:rPr>
        <w:t xml:space="preserve">2-liikmelisel perel alla </w:t>
      </w:r>
      <w:r w:rsidR="003F7C3B" w:rsidRPr="0072132C">
        <w:rPr>
          <w:b/>
          <w:color w:val="000000" w:themeColor="text1"/>
        </w:rPr>
        <w:t>1</w:t>
      </w:r>
      <w:r w:rsidR="0021394E" w:rsidRPr="0072132C">
        <w:rPr>
          <w:b/>
          <w:color w:val="000000" w:themeColor="text1"/>
        </w:rPr>
        <w:t>177</w:t>
      </w:r>
      <w:r w:rsidR="003F7C3B" w:rsidRPr="0072132C">
        <w:rPr>
          <w:b/>
          <w:color w:val="000000" w:themeColor="text1"/>
        </w:rPr>
        <w:t>,20</w:t>
      </w:r>
      <w:r w:rsidRPr="0072132C">
        <w:rPr>
          <w:color w:val="000000" w:themeColor="text1"/>
        </w:rPr>
        <w:t xml:space="preserve"> </w:t>
      </w:r>
      <w:r w:rsidRPr="0072132C">
        <w:rPr>
          <w:b/>
          <w:color w:val="000000" w:themeColor="text1"/>
        </w:rPr>
        <w:t>euro</w:t>
      </w:r>
      <w:r w:rsidRPr="0072132C">
        <w:rPr>
          <w:color w:val="000000" w:themeColor="text1"/>
        </w:rPr>
        <w:t>,</w:t>
      </w:r>
    </w:p>
    <w:p w14:paraId="17B5DC4E" w14:textId="74FB6D1D" w:rsidR="008107FB" w:rsidRPr="0072132C" w:rsidRDefault="008107FB" w:rsidP="00AA1771">
      <w:pPr>
        <w:jc w:val="both"/>
        <w:rPr>
          <w:color w:val="000000" w:themeColor="text1"/>
        </w:rPr>
      </w:pPr>
      <w:r w:rsidRPr="0072132C">
        <w:rPr>
          <w:color w:val="000000" w:themeColor="text1"/>
        </w:rPr>
        <w:t>3-liikmelise</w:t>
      </w:r>
      <w:r w:rsidR="00EA45B2" w:rsidRPr="0072132C">
        <w:rPr>
          <w:color w:val="000000" w:themeColor="text1"/>
        </w:rPr>
        <w:t>l</w:t>
      </w:r>
      <w:r w:rsidRPr="0072132C">
        <w:rPr>
          <w:color w:val="000000" w:themeColor="text1"/>
        </w:rPr>
        <w:t xml:space="preserve"> </w:t>
      </w:r>
      <w:r w:rsidR="00EA45B2" w:rsidRPr="0072132C">
        <w:rPr>
          <w:color w:val="000000" w:themeColor="text1"/>
        </w:rPr>
        <w:t xml:space="preserve">alla </w:t>
      </w:r>
      <w:r w:rsidR="003F7C3B" w:rsidRPr="0072132C">
        <w:rPr>
          <w:b/>
          <w:color w:val="000000" w:themeColor="text1"/>
        </w:rPr>
        <w:t>1</w:t>
      </w:r>
      <w:r w:rsidR="0021394E" w:rsidRPr="0072132C">
        <w:rPr>
          <w:b/>
          <w:color w:val="000000" w:themeColor="text1"/>
        </w:rPr>
        <w:t>700</w:t>
      </w:r>
      <w:r w:rsidR="003F7C3B" w:rsidRPr="0072132C">
        <w:rPr>
          <w:b/>
          <w:color w:val="000000" w:themeColor="text1"/>
        </w:rPr>
        <w:t>,40</w:t>
      </w:r>
      <w:r w:rsidR="00EA45B2" w:rsidRPr="0072132C">
        <w:rPr>
          <w:b/>
          <w:color w:val="000000" w:themeColor="text1"/>
        </w:rPr>
        <w:t xml:space="preserve"> euro</w:t>
      </w:r>
      <w:r w:rsidR="00EA45B2" w:rsidRPr="0072132C">
        <w:rPr>
          <w:color w:val="000000" w:themeColor="text1"/>
        </w:rPr>
        <w:t>,</w:t>
      </w:r>
    </w:p>
    <w:p w14:paraId="36D15A4D" w14:textId="4E2F79F9" w:rsidR="00EA45B2" w:rsidRPr="0072132C" w:rsidRDefault="00EA45B2" w:rsidP="00AA1771">
      <w:pPr>
        <w:jc w:val="both"/>
        <w:rPr>
          <w:color w:val="000000" w:themeColor="text1"/>
        </w:rPr>
      </w:pPr>
      <w:r w:rsidRPr="0072132C">
        <w:rPr>
          <w:color w:val="000000" w:themeColor="text1"/>
        </w:rPr>
        <w:t xml:space="preserve">4-liikmelisel alla </w:t>
      </w:r>
      <w:r w:rsidR="0021394E" w:rsidRPr="0072132C">
        <w:rPr>
          <w:b/>
          <w:color w:val="000000" w:themeColor="text1"/>
        </w:rPr>
        <w:t>2223</w:t>
      </w:r>
      <w:r w:rsidR="003F7C3B" w:rsidRPr="0072132C">
        <w:rPr>
          <w:b/>
          <w:color w:val="000000" w:themeColor="text1"/>
        </w:rPr>
        <w:t>,60</w:t>
      </w:r>
      <w:r w:rsidRPr="0072132C">
        <w:rPr>
          <w:b/>
          <w:color w:val="000000" w:themeColor="text1"/>
        </w:rPr>
        <w:t xml:space="preserve"> euro</w:t>
      </w:r>
      <w:r w:rsidRPr="0072132C">
        <w:rPr>
          <w:color w:val="000000" w:themeColor="text1"/>
        </w:rPr>
        <w:t xml:space="preserve"> jne.</w:t>
      </w:r>
    </w:p>
    <w:p w14:paraId="18821E22" w14:textId="77777777" w:rsidR="00EA45B2" w:rsidRPr="0072132C" w:rsidRDefault="00EA45B2" w:rsidP="00AA1771">
      <w:pPr>
        <w:jc w:val="both"/>
        <w:rPr>
          <w:color w:val="000000" w:themeColor="text1"/>
          <w:sz w:val="20"/>
          <w:szCs w:val="20"/>
        </w:rPr>
      </w:pPr>
    </w:p>
    <w:p w14:paraId="52CAAFE1" w14:textId="05945F90" w:rsidR="008107FB" w:rsidRDefault="008107FB" w:rsidP="00AA1771">
      <w:pPr>
        <w:jc w:val="both"/>
      </w:pPr>
      <w:r>
        <w:t xml:space="preserve">Perekonna sissetulek arvestatakse taotlusele </w:t>
      </w:r>
      <w:r w:rsidRPr="00834B78">
        <w:t>eelnenud kolme kuu</w:t>
      </w:r>
      <w:r w:rsidR="00834B78">
        <w:t xml:space="preserve"> </w:t>
      </w:r>
      <w:r>
        <w:t>keskmise netosissetuleku järgi.</w:t>
      </w:r>
    </w:p>
    <w:p w14:paraId="44CA270D" w14:textId="77777777" w:rsidR="008107FB" w:rsidRDefault="008107FB" w:rsidP="008107FB">
      <w:pPr>
        <w:jc w:val="both"/>
      </w:pPr>
    </w:p>
    <w:p w14:paraId="1A48EF2C" w14:textId="77777777" w:rsidR="00D9636B" w:rsidRPr="00D9636B" w:rsidRDefault="00D9636B" w:rsidP="00D9636B">
      <w:pPr>
        <w:pStyle w:val="bodym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9636B">
        <w:rPr>
          <w:rFonts w:ascii="Times New Roman" w:hAnsi="Times New Roman" w:cs="Times New Roman"/>
          <w:b/>
          <w:color w:val="auto"/>
        </w:rPr>
        <w:t>Sissetulekust sõltuvaid toetusi makstakse</w:t>
      </w:r>
      <w:r w:rsidRPr="00D9636B">
        <w:rPr>
          <w:rFonts w:ascii="Times New Roman" w:hAnsi="Times New Roman" w:cs="Times New Roman"/>
          <w:color w:val="auto"/>
        </w:rPr>
        <w:t xml:space="preserve">: </w:t>
      </w:r>
    </w:p>
    <w:p w14:paraId="452601CE" w14:textId="461AA230" w:rsidR="00D9636B" w:rsidRPr="003E70B8" w:rsidRDefault="00D9636B" w:rsidP="00D9636B">
      <w:pPr>
        <w:pStyle w:val="bodym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9636B">
        <w:rPr>
          <w:rFonts w:ascii="Times New Roman" w:hAnsi="Times New Roman" w:cs="Times New Roman"/>
          <w:color w:val="auto"/>
        </w:rPr>
        <w:t>1) toimetuleku tagamiseks</w:t>
      </w:r>
      <w:r w:rsidR="00ED0563">
        <w:rPr>
          <w:rFonts w:ascii="Times New Roman" w:hAnsi="Times New Roman" w:cs="Times New Roman"/>
          <w:color w:val="auto"/>
        </w:rPr>
        <w:t xml:space="preserve">, sh </w:t>
      </w:r>
      <w:r w:rsidRPr="003E70B8">
        <w:rPr>
          <w:rFonts w:ascii="Times New Roman" w:hAnsi="Times New Roman" w:cs="Times New Roman"/>
          <w:color w:val="auto"/>
        </w:rPr>
        <w:t>tervise säilitamise ja taastamisega seotud kulutuste</w:t>
      </w:r>
      <w:r w:rsidR="00ED0563">
        <w:rPr>
          <w:rFonts w:ascii="Times New Roman" w:hAnsi="Times New Roman" w:cs="Times New Roman"/>
          <w:color w:val="auto"/>
        </w:rPr>
        <w:t>, õ</w:t>
      </w:r>
      <w:r w:rsidRPr="003E70B8">
        <w:rPr>
          <w:rFonts w:ascii="Times New Roman" w:hAnsi="Times New Roman" w:cs="Times New Roman"/>
          <w:color w:val="auto"/>
        </w:rPr>
        <w:t>nnetusjuhtumite ja muude erakorraliste juhtumitega seotud väljaminekute</w:t>
      </w:r>
      <w:r w:rsidR="00ED0563">
        <w:rPr>
          <w:rFonts w:ascii="Times New Roman" w:hAnsi="Times New Roman" w:cs="Times New Roman"/>
          <w:color w:val="auto"/>
        </w:rPr>
        <w:t xml:space="preserve"> ja </w:t>
      </w:r>
      <w:r w:rsidRPr="003E70B8">
        <w:rPr>
          <w:rFonts w:ascii="Times New Roman" w:hAnsi="Times New Roman" w:cs="Times New Roman"/>
          <w:color w:val="auto"/>
        </w:rPr>
        <w:t xml:space="preserve">lapse hariduse ning huvi- ja sporditegevusega seotud kulutuste osaliseks </w:t>
      </w:r>
      <w:r w:rsidR="00ED0563">
        <w:rPr>
          <w:rFonts w:ascii="Times New Roman" w:hAnsi="Times New Roman" w:cs="Times New Roman"/>
          <w:color w:val="auto"/>
        </w:rPr>
        <w:t xml:space="preserve">või täielikuks </w:t>
      </w:r>
      <w:r w:rsidRPr="003E70B8">
        <w:rPr>
          <w:rFonts w:ascii="Times New Roman" w:hAnsi="Times New Roman" w:cs="Times New Roman"/>
          <w:color w:val="auto"/>
        </w:rPr>
        <w:t>hüvitamiseks;</w:t>
      </w:r>
    </w:p>
    <w:p w14:paraId="5E2009AF" w14:textId="2E706FD5" w:rsidR="00D9636B" w:rsidRPr="00D9636B" w:rsidRDefault="0021394E" w:rsidP="00D9636B">
      <w:pPr>
        <w:pStyle w:val="bodym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9636B" w:rsidRPr="00D9636B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lasterikka pere lastele</w:t>
      </w:r>
      <w:r w:rsidR="00314EE3">
        <w:rPr>
          <w:rFonts w:ascii="Times New Roman" w:hAnsi="Times New Roman" w:cs="Times New Roman"/>
          <w:color w:val="auto"/>
        </w:rPr>
        <w:t xml:space="preserve"> (3 ja enam last)</w:t>
      </w:r>
      <w:r w:rsidR="00D9636B" w:rsidRPr="00D9636B">
        <w:rPr>
          <w:rFonts w:ascii="Times New Roman" w:hAnsi="Times New Roman" w:cs="Times New Roman"/>
          <w:color w:val="auto"/>
        </w:rPr>
        <w:t xml:space="preserve"> Eesti Vabariigi aastapäevaks;</w:t>
      </w:r>
    </w:p>
    <w:p w14:paraId="0E207437" w14:textId="37BE187C" w:rsidR="00D9636B" w:rsidRDefault="0021394E" w:rsidP="00D9636B">
      <w:pPr>
        <w:pStyle w:val="bodym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D9636B" w:rsidRPr="00D9636B">
        <w:rPr>
          <w:rFonts w:ascii="Times New Roman" w:hAnsi="Times New Roman" w:cs="Times New Roman"/>
          <w:color w:val="auto"/>
        </w:rPr>
        <w:t>) toimetulekutoetust saava pere lastele koolimineku</w:t>
      </w:r>
      <w:r>
        <w:rPr>
          <w:rFonts w:ascii="Times New Roman" w:hAnsi="Times New Roman" w:cs="Times New Roman"/>
          <w:color w:val="auto"/>
        </w:rPr>
        <w:t>ks</w:t>
      </w:r>
      <w:r w:rsidR="00314EE3">
        <w:rPr>
          <w:rFonts w:ascii="Times New Roman" w:hAnsi="Times New Roman" w:cs="Times New Roman"/>
          <w:color w:val="auto"/>
        </w:rPr>
        <w:t>, kui pere on saanud toimetulekutoetust jooksval aastal</w:t>
      </w:r>
      <w:r w:rsidR="00182361">
        <w:rPr>
          <w:rFonts w:ascii="Times New Roman" w:hAnsi="Times New Roman" w:cs="Times New Roman"/>
          <w:color w:val="auto"/>
        </w:rPr>
        <w:t>.</w:t>
      </w:r>
      <w:r w:rsidR="00314EE3">
        <w:rPr>
          <w:rFonts w:ascii="Times New Roman" w:hAnsi="Times New Roman" w:cs="Times New Roman"/>
          <w:color w:val="auto"/>
        </w:rPr>
        <w:t xml:space="preserve"> </w:t>
      </w:r>
    </w:p>
    <w:p w14:paraId="0E171C34" w14:textId="77777777" w:rsidR="00A63926" w:rsidRPr="00D9636B" w:rsidRDefault="00A63926" w:rsidP="00D9636B">
      <w:pPr>
        <w:jc w:val="both"/>
        <w:rPr>
          <w:b/>
          <w:sz w:val="16"/>
          <w:szCs w:val="16"/>
        </w:rPr>
      </w:pPr>
    </w:p>
    <w:p w14:paraId="79A74122" w14:textId="77777777" w:rsidR="00D9636B" w:rsidRDefault="00314EE3" w:rsidP="00D9636B">
      <w:pPr>
        <w:pStyle w:val="bodym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314EE3">
        <w:rPr>
          <w:rFonts w:ascii="Times New Roman" w:hAnsi="Times New Roman" w:cs="Times New Roman"/>
          <w:b/>
          <w:color w:val="auto"/>
        </w:rPr>
        <w:t>S</w:t>
      </w:r>
      <w:r w:rsidR="00D9636B" w:rsidRPr="00314EE3">
        <w:rPr>
          <w:rFonts w:ascii="Times New Roman" w:hAnsi="Times New Roman" w:cs="Times New Roman"/>
          <w:b/>
          <w:color w:val="auto"/>
        </w:rPr>
        <w:t>issetulekust sõltuvate toetuste maksimaal</w:t>
      </w:r>
      <w:r>
        <w:rPr>
          <w:rFonts w:ascii="Times New Roman" w:hAnsi="Times New Roman" w:cs="Times New Roman"/>
          <w:b/>
          <w:color w:val="auto"/>
        </w:rPr>
        <w:softHyphen/>
      </w:r>
      <w:r w:rsidR="00D9636B" w:rsidRPr="00314EE3">
        <w:rPr>
          <w:rFonts w:ascii="Times New Roman" w:hAnsi="Times New Roman" w:cs="Times New Roman"/>
          <w:b/>
          <w:color w:val="auto"/>
        </w:rPr>
        <w:t>määrad kalendriaastaks:</w:t>
      </w:r>
    </w:p>
    <w:p w14:paraId="7DD14923" w14:textId="3C936064" w:rsidR="0021394E" w:rsidRDefault="00D9636B" w:rsidP="0021394E">
      <w:pPr>
        <w:tabs>
          <w:tab w:val="left" w:pos="710"/>
        </w:tabs>
        <w:jc w:val="both"/>
        <w:rPr>
          <w:b/>
        </w:rPr>
      </w:pPr>
      <w:r w:rsidRPr="00D9636B">
        <w:t>1) laps</w:t>
      </w:r>
      <w:r w:rsidR="009D6D34">
        <w:t>ele</w:t>
      </w:r>
      <w:r w:rsidRPr="00D9636B">
        <w:t xml:space="preserve"> (alla 18</w:t>
      </w:r>
      <w:r w:rsidR="00314EE3">
        <w:t>-</w:t>
      </w:r>
      <w:r w:rsidRPr="00D9636B">
        <w:t>aastane isik ja üldharidus- või kutseõppeasutuse kuni 19</w:t>
      </w:r>
      <w:r w:rsidR="00314EE3">
        <w:t>-</w:t>
      </w:r>
      <w:r w:rsidRPr="00D9636B">
        <w:t>aastane õpilane)</w:t>
      </w:r>
      <w:r w:rsidR="00314EE3">
        <w:t xml:space="preserve"> – </w:t>
      </w:r>
      <w:r w:rsidR="00314EE3" w:rsidRPr="00314EE3">
        <w:rPr>
          <w:b/>
        </w:rPr>
        <w:t>350</w:t>
      </w:r>
      <w:r w:rsidR="00DF3B88">
        <w:rPr>
          <w:b/>
        </w:rPr>
        <w:t> </w:t>
      </w:r>
      <w:r w:rsidR="00314EE3" w:rsidRPr="00314EE3">
        <w:rPr>
          <w:b/>
        </w:rPr>
        <w:t>eurot</w:t>
      </w:r>
      <w:r w:rsidR="00EA45B2">
        <w:rPr>
          <w:b/>
        </w:rPr>
        <w:t>;</w:t>
      </w:r>
      <w:r w:rsidRPr="00314EE3">
        <w:rPr>
          <w:b/>
        </w:rPr>
        <w:t xml:space="preserve"> </w:t>
      </w:r>
    </w:p>
    <w:p w14:paraId="460A59F1" w14:textId="6185195C" w:rsidR="009D6D34" w:rsidRDefault="0021394E" w:rsidP="009D6D34">
      <w:pPr>
        <w:tabs>
          <w:tab w:val="left" w:pos="710"/>
        </w:tabs>
        <w:jc w:val="both"/>
      </w:pPr>
      <w:r>
        <w:t>2)</w:t>
      </w:r>
      <w:r w:rsidR="009D6D34">
        <w:t xml:space="preserve"> </w:t>
      </w:r>
      <w:r w:rsidRPr="00D9636B">
        <w:t>toimetulekutoetust saava pere la</w:t>
      </w:r>
      <w:r w:rsidR="009D6D34">
        <w:t>psele</w:t>
      </w:r>
      <w:r w:rsidRPr="00D9636B">
        <w:t xml:space="preserve"> kooli</w:t>
      </w:r>
      <w:r w:rsidR="009D6D34">
        <w:t>-</w:t>
      </w:r>
      <w:r w:rsidRPr="00D9636B">
        <w:t>minekutoetus</w:t>
      </w:r>
      <w:r>
        <w:t xml:space="preserve"> – </w:t>
      </w:r>
      <w:r w:rsidRPr="00314EE3">
        <w:rPr>
          <w:b/>
        </w:rPr>
        <w:t>32 eurot</w:t>
      </w:r>
      <w:r>
        <w:rPr>
          <w:b/>
        </w:rPr>
        <w:t>.</w:t>
      </w:r>
      <w:r w:rsidR="009D6D34" w:rsidRPr="009D6D34">
        <w:t xml:space="preserve"> </w:t>
      </w:r>
    </w:p>
    <w:p w14:paraId="207A9D6E" w14:textId="3E7C7B6E" w:rsidR="00D9636B" w:rsidRPr="009D6D34" w:rsidRDefault="009D6D34" w:rsidP="009D6D34">
      <w:pPr>
        <w:tabs>
          <w:tab w:val="left" w:pos="710"/>
        </w:tabs>
        <w:jc w:val="both"/>
        <w:rPr>
          <w:b/>
        </w:rPr>
      </w:pPr>
      <w:r>
        <w:t>3) lasterikka</w:t>
      </w:r>
      <w:r w:rsidRPr="00D9636B">
        <w:t xml:space="preserve"> pere la</w:t>
      </w:r>
      <w:r>
        <w:t xml:space="preserve">psele </w:t>
      </w:r>
      <w:r w:rsidRPr="00D9636B">
        <w:t>Eesti Vabariigi aastapäevaks</w:t>
      </w:r>
      <w:r>
        <w:t xml:space="preserve"> – </w:t>
      </w:r>
      <w:r w:rsidRPr="00C64D9C">
        <w:rPr>
          <w:b/>
        </w:rPr>
        <w:t xml:space="preserve">39 </w:t>
      </w:r>
      <w:r>
        <w:rPr>
          <w:b/>
        </w:rPr>
        <w:t>eurot;</w:t>
      </w:r>
    </w:p>
    <w:p w14:paraId="1AF64F84" w14:textId="54DC95ED" w:rsidR="00D9636B" w:rsidRPr="00D9636B" w:rsidRDefault="008107FB" w:rsidP="00D9636B">
      <w:pPr>
        <w:pStyle w:val="bodym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tööeali</w:t>
      </w:r>
      <w:r w:rsidR="009D6D34">
        <w:rPr>
          <w:rFonts w:ascii="Times New Roman" w:hAnsi="Times New Roman" w:cs="Times New Roman"/>
          <w:color w:val="auto"/>
        </w:rPr>
        <w:t>sele</w:t>
      </w:r>
      <w:r w:rsidR="00314EE3">
        <w:rPr>
          <w:rFonts w:ascii="Times New Roman" w:hAnsi="Times New Roman" w:cs="Times New Roman"/>
          <w:color w:val="auto"/>
        </w:rPr>
        <w:t xml:space="preserve"> isik</w:t>
      </w:r>
      <w:r w:rsidR="009D6D34">
        <w:rPr>
          <w:rFonts w:ascii="Times New Roman" w:hAnsi="Times New Roman" w:cs="Times New Roman"/>
          <w:color w:val="auto"/>
        </w:rPr>
        <w:t>ule</w:t>
      </w:r>
      <w:r w:rsidR="00314EE3">
        <w:rPr>
          <w:rFonts w:ascii="Times New Roman" w:hAnsi="Times New Roman" w:cs="Times New Roman"/>
          <w:color w:val="auto"/>
        </w:rPr>
        <w:t xml:space="preserve"> – </w:t>
      </w:r>
      <w:r w:rsidR="00314EE3" w:rsidRPr="00314EE3">
        <w:rPr>
          <w:rFonts w:ascii="Times New Roman" w:hAnsi="Times New Roman" w:cs="Times New Roman"/>
          <w:b/>
          <w:color w:val="auto"/>
        </w:rPr>
        <w:t>250 eurot</w:t>
      </w:r>
      <w:r w:rsidR="00EA45B2">
        <w:rPr>
          <w:rFonts w:ascii="Times New Roman" w:hAnsi="Times New Roman" w:cs="Times New Roman"/>
          <w:b/>
          <w:color w:val="auto"/>
        </w:rPr>
        <w:t>;</w:t>
      </w:r>
    </w:p>
    <w:p w14:paraId="4FF08CCA" w14:textId="2AF2370E" w:rsidR="009D6D34" w:rsidRPr="00A52B76" w:rsidRDefault="00D9636B" w:rsidP="00D9636B">
      <w:pPr>
        <w:pStyle w:val="bodym1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D9636B">
        <w:rPr>
          <w:rFonts w:ascii="Times New Roman" w:hAnsi="Times New Roman" w:cs="Times New Roman"/>
          <w:color w:val="auto"/>
        </w:rPr>
        <w:t>3) isik, kes on riikliku pensionikindlustuse seaduse mõistes vanaduspensioniealine</w:t>
      </w:r>
      <w:r w:rsidR="00314EE3">
        <w:rPr>
          <w:rFonts w:ascii="Times New Roman" w:hAnsi="Times New Roman" w:cs="Times New Roman"/>
          <w:color w:val="auto"/>
        </w:rPr>
        <w:t xml:space="preserve"> – </w:t>
      </w:r>
      <w:r w:rsidR="00314EE3" w:rsidRPr="00314EE3">
        <w:rPr>
          <w:rFonts w:ascii="Times New Roman" w:hAnsi="Times New Roman" w:cs="Times New Roman"/>
          <w:b/>
          <w:color w:val="auto"/>
        </w:rPr>
        <w:t xml:space="preserve">250 </w:t>
      </w:r>
      <w:r w:rsidR="00EA45B2">
        <w:rPr>
          <w:rFonts w:ascii="Times New Roman" w:hAnsi="Times New Roman" w:cs="Times New Roman"/>
          <w:b/>
          <w:color w:val="auto"/>
        </w:rPr>
        <w:t>eurot;</w:t>
      </w:r>
    </w:p>
    <w:p w14:paraId="73936FA7" w14:textId="77777777" w:rsidR="00314EE3" w:rsidRPr="003E70B8" w:rsidRDefault="00314EE3" w:rsidP="00A63926">
      <w:pPr>
        <w:tabs>
          <w:tab w:val="left" w:pos="710"/>
        </w:tabs>
        <w:jc w:val="both"/>
        <w:rPr>
          <w:sz w:val="10"/>
          <w:szCs w:val="10"/>
        </w:rPr>
      </w:pPr>
    </w:p>
    <w:p w14:paraId="7A2F5DC3" w14:textId="6AFCF394" w:rsidR="00314EE3" w:rsidRDefault="00182361" w:rsidP="00314EE3">
      <w:pPr>
        <w:jc w:val="both"/>
      </w:pPr>
      <w:r>
        <w:t>T</w:t>
      </w:r>
      <w:r w:rsidR="00C64D9C">
        <w:t xml:space="preserve">oetuse </w:t>
      </w:r>
      <w:r w:rsidR="00865ADA">
        <w:t>saa</w:t>
      </w:r>
      <w:r w:rsidR="00314EE3">
        <w:t xml:space="preserve">miseks on vajalik </w:t>
      </w:r>
      <w:r w:rsidR="00C64D9C">
        <w:t xml:space="preserve">esitada kirjalik taotlus </w:t>
      </w:r>
      <w:r w:rsidR="00314EE3">
        <w:t xml:space="preserve">koos </w:t>
      </w:r>
      <w:r w:rsidR="00C64D9C">
        <w:t xml:space="preserve">mitte </w:t>
      </w:r>
      <w:r w:rsidR="00C64D9C" w:rsidRPr="00C64D9C">
        <w:t>rohkem kui üks kalendrikuu tagasi</w:t>
      </w:r>
      <w:r w:rsidR="00C64D9C">
        <w:t xml:space="preserve"> tehtud </w:t>
      </w:r>
      <w:r w:rsidR="00314EE3">
        <w:t>kulutusi tõendavate dokumentide</w:t>
      </w:r>
      <w:r w:rsidR="00C64D9C">
        <w:t xml:space="preserve">ga. </w:t>
      </w:r>
    </w:p>
    <w:p w14:paraId="666874AA" w14:textId="77777777" w:rsidR="0072132C" w:rsidRPr="0072132C" w:rsidRDefault="0072132C" w:rsidP="00D04778">
      <w:pPr>
        <w:tabs>
          <w:tab w:val="left" w:pos="0"/>
        </w:tabs>
        <w:ind w:right="-57"/>
      </w:pPr>
      <w:bookmarkStart w:id="0" w:name="_Hlk92893441"/>
    </w:p>
    <w:p w14:paraId="4D2A686C" w14:textId="2936EC5A" w:rsidR="0072132C" w:rsidRDefault="0072132C" w:rsidP="00D04778">
      <w:pPr>
        <w:tabs>
          <w:tab w:val="left" w:pos="0"/>
        </w:tabs>
        <w:ind w:right="-57"/>
      </w:pPr>
      <w:r w:rsidRPr="00ED0563">
        <w:rPr>
          <w:b/>
          <w:bCs/>
          <w:color w:val="000000" w:themeColor="text1"/>
        </w:rPr>
        <w:t>Eluruumi kohandamise kulu hüvitis</w:t>
      </w:r>
      <w:r w:rsidRPr="00ED0563">
        <w:rPr>
          <w:color w:val="000000" w:themeColor="text1"/>
        </w:rPr>
        <w:t xml:space="preserve"> </w:t>
      </w:r>
      <w:r w:rsidRPr="0072132C">
        <w:t>puudega inimese iseseisva toimetuleku soodusta</w:t>
      </w:r>
      <w:r>
        <w:t>miseks</w:t>
      </w:r>
      <w:r w:rsidRPr="0072132C">
        <w:t xml:space="preserve"> ja puudest tingitud takistus</w:t>
      </w:r>
      <w:r>
        <w:t>te</w:t>
      </w:r>
      <w:r w:rsidRPr="0072132C">
        <w:t xml:space="preserve"> leevenda</w:t>
      </w:r>
      <w:r>
        <w:t>miseks</w:t>
      </w:r>
      <w:r w:rsidRPr="0072132C">
        <w:t xml:space="preserve"> või kõrvalda</w:t>
      </w:r>
      <w:r>
        <w:t>miseks</w:t>
      </w:r>
      <w:r w:rsidRPr="0072132C">
        <w:t xml:space="preserve"> eluruumis liikumisel, enesega toimetulekul ning eluruumi sisenemisel ja sealt väljumisel.</w:t>
      </w:r>
    </w:p>
    <w:p w14:paraId="41367560" w14:textId="4775B8A5" w:rsidR="0072132C" w:rsidRPr="00ED0563" w:rsidRDefault="00A52B76" w:rsidP="00D04778">
      <w:pPr>
        <w:tabs>
          <w:tab w:val="left" w:pos="0"/>
        </w:tabs>
        <w:ind w:right="-57"/>
      </w:pPr>
      <w:r>
        <w:t>E</w:t>
      </w:r>
      <w:r w:rsidRPr="00A52B76">
        <w:t xml:space="preserve">luruumi kohandamise kulu hüvitis inimese kohta </w:t>
      </w:r>
      <w:r w:rsidRPr="00A52B76">
        <w:rPr>
          <w:b/>
          <w:bCs/>
        </w:rPr>
        <w:t>1600 eurot.</w:t>
      </w:r>
      <w:r>
        <w:rPr>
          <w:b/>
          <w:bCs/>
        </w:rPr>
        <w:t xml:space="preserve"> </w:t>
      </w:r>
      <w:r w:rsidRPr="00A52B76">
        <w:t>K</w:t>
      </w:r>
      <w:r w:rsidR="00ED0563" w:rsidRPr="00ED0563">
        <w:t>ulu hüvitamist korraldab ja otsustab määruses sätestatud korras Tallinna Sotsiaal- ja Tervishoiuamet</w:t>
      </w:r>
    </w:p>
    <w:p w14:paraId="33095C4A" w14:textId="77777777" w:rsidR="0072132C" w:rsidRDefault="0072132C" w:rsidP="00D04778">
      <w:pPr>
        <w:tabs>
          <w:tab w:val="left" w:pos="0"/>
        </w:tabs>
        <w:ind w:right="-57"/>
        <w:rPr>
          <w:sz w:val="18"/>
          <w:szCs w:val="16"/>
        </w:rPr>
      </w:pPr>
    </w:p>
    <w:p w14:paraId="0A479292" w14:textId="6141C402" w:rsidR="00D04778" w:rsidRPr="00D04778" w:rsidRDefault="00F223EE" w:rsidP="00D04778">
      <w:pPr>
        <w:tabs>
          <w:tab w:val="left" w:pos="0"/>
        </w:tabs>
        <w:ind w:right="-57"/>
        <w:rPr>
          <w:sz w:val="18"/>
          <w:szCs w:val="18"/>
          <w:lang w:eastAsia="et-EE"/>
        </w:rPr>
      </w:pPr>
      <w:hyperlink r:id="rId6" w:history="1">
        <w:r w:rsidR="00D04778" w:rsidRPr="00D04778">
          <w:rPr>
            <w:color w:val="0000FF"/>
            <w:sz w:val="18"/>
            <w:szCs w:val="18"/>
            <w:u w:val="single"/>
            <w:lang w:eastAsia="et-EE"/>
          </w:rPr>
          <w:t>Tallinna Linnavolikogu 07.10.2021 määrus nr 26</w:t>
        </w:r>
      </w:hyperlink>
      <w:r w:rsidR="00D04778" w:rsidRPr="00D04778">
        <w:rPr>
          <w:sz w:val="18"/>
          <w:szCs w:val="18"/>
          <w:lang w:eastAsia="et-EE"/>
        </w:rPr>
        <w:t xml:space="preserve"> „Sotsiaaltoetuste maksmise tingimused ja kord“</w:t>
      </w:r>
      <w:bookmarkEnd w:id="0"/>
    </w:p>
    <w:p w14:paraId="57E6C942" w14:textId="1B589577" w:rsidR="0024198D" w:rsidRDefault="00F223EE" w:rsidP="00D04778">
      <w:pPr>
        <w:tabs>
          <w:tab w:val="left" w:pos="0"/>
        </w:tabs>
        <w:rPr>
          <w:lang w:eastAsia="et-EE"/>
        </w:rPr>
      </w:pPr>
      <w:hyperlink r:id="rId7" w:history="1">
        <w:r w:rsidR="00D04778" w:rsidRPr="00D04778">
          <w:rPr>
            <w:color w:val="0000FF"/>
            <w:sz w:val="18"/>
            <w:szCs w:val="18"/>
            <w:u w:val="single"/>
            <w:lang w:eastAsia="et-EE"/>
          </w:rPr>
          <w:t>Tallinna Linnavalitsuse 20.10.2021 määrus nr 35</w:t>
        </w:r>
      </w:hyperlink>
      <w:r w:rsidR="00D04778" w:rsidRPr="00D04778">
        <w:rPr>
          <w:sz w:val="18"/>
          <w:szCs w:val="18"/>
          <w:lang w:eastAsia="et-EE"/>
        </w:rPr>
        <w:t xml:space="preserve"> „Sotsiaaltoetuste määrad</w:t>
      </w:r>
      <w:r w:rsidR="00D04778" w:rsidRPr="00D04778">
        <w:rPr>
          <w:lang w:eastAsia="et-EE"/>
        </w:rPr>
        <w:t xml:space="preserve">“ </w:t>
      </w:r>
    </w:p>
    <w:p w14:paraId="469FAA36" w14:textId="77777777" w:rsidR="00D04778" w:rsidRPr="003E70B8" w:rsidRDefault="00D04778" w:rsidP="00000F5E">
      <w:pPr>
        <w:jc w:val="both"/>
        <w:rPr>
          <w:b/>
          <w:sz w:val="12"/>
          <w:szCs w:val="12"/>
        </w:rPr>
      </w:pPr>
    </w:p>
    <w:p w14:paraId="4BC3E00A" w14:textId="77777777" w:rsidR="000C3A31" w:rsidRDefault="001B3581" w:rsidP="00000F5E">
      <w:pPr>
        <w:jc w:val="both"/>
        <w:rPr>
          <w:b/>
        </w:rPr>
      </w:pPr>
      <w:r w:rsidRPr="000C3A31">
        <w:rPr>
          <w:b/>
        </w:rPr>
        <w:t xml:space="preserve">Koolieelsete munitsipaalasutuste kulude vanemate poolt kaetava osa </w:t>
      </w:r>
      <w:r w:rsidR="000C3A31" w:rsidRPr="000C3A31">
        <w:rPr>
          <w:b/>
        </w:rPr>
        <w:t>tasumisest vabastamine</w:t>
      </w:r>
      <w:r w:rsidR="000C3A31">
        <w:rPr>
          <w:b/>
        </w:rPr>
        <w:t xml:space="preserve"> </w:t>
      </w:r>
    </w:p>
    <w:p w14:paraId="3476AB29" w14:textId="6BB14AC5" w:rsidR="001B3581" w:rsidRPr="00C64D9C" w:rsidRDefault="000C3A31" w:rsidP="00000F5E">
      <w:pPr>
        <w:jc w:val="both"/>
      </w:pPr>
      <w:r>
        <w:t>Vabastust saab taotleda juhul</w:t>
      </w:r>
      <w:r w:rsidR="001B3581" w:rsidRPr="001B3581">
        <w:t xml:space="preserve">, kui nii vanema(te) kui ka lapse elukohana </w:t>
      </w:r>
      <w:r>
        <w:t xml:space="preserve">on </w:t>
      </w:r>
      <w:r w:rsidR="001B3581" w:rsidRPr="001B3581">
        <w:t xml:space="preserve">rahvastikuregistrisse kantud Tallinna linn </w:t>
      </w:r>
      <w:r>
        <w:t>ning</w:t>
      </w:r>
      <w:r w:rsidR="001B3581" w:rsidRPr="001B3581">
        <w:t xml:space="preserve"> perekonna netosissetulek esimese pereliikme </w:t>
      </w:r>
      <w:r w:rsidR="001B3581" w:rsidRPr="00C64D9C">
        <w:t xml:space="preserve">kohta on väiksem kehtivast töötasu alammäärast </w:t>
      </w:r>
      <w:r w:rsidR="00C9399E" w:rsidRPr="00C64D9C">
        <w:t>(</w:t>
      </w:r>
      <w:r w:rsidR="00D04778" w:rsidRPr="00C64D9C">
        <w:rPr>
          <w:b/>
        </w:rPr>
        <w:t>654</w:t>
      </w:r>
      <w:r w:rsidR="00C9399E" w:rsidRPr="00C64D9C">
        <w:rPr>
          <w:b/>
        </w:rPr>
        <w:t xml:space="preserve"> eurot</w:t>
      </w:r>
      <w:r w:rsidRPr="00C64D9C">
        <w:t xml:space="preserve">) </w:t>
      </w:r>
      <w:r w:rsidR="001B3581" w:rsidRPr="00C64D9C">
        <w:t>ja iga järgmise pereliikme kohta väiksem kui 80% kehtivast töötasu alammäärast</w:t>
      </w:r>
      <w:r w:rsidRPr="00C64D9C">
        <w:t xml:space="preserve"> (</w:t>
      </w:r>
      <w:r w:rsidR="00717CBE" w:rsidRPr="00C64D9C">
        <w:rPr>
          <w:b/>
        </w:rPr>
        <w:t>523</w:t>
      </w:r>
      <w:r w:rsidR="003F7C3B" w:rsidRPr="00C64D9C">
        <w:rPr>
          <w:b/>
        </w:rPr>
        <w:t>,20</w:t>
      </w:r>
      <w:r w:rsidRPr="00C64D9C">
        <w:rPr>
          <w:b/>
        </w:rPr>
        <w:t xml:space="preserve"> </w:t>
      </w:r>
      <w:r w:rsidR="00C9399E" w:rsidRPr="00C64D9C">
        <w:rPr>
          <w:b/>
        </w:rPr>
        <w:t>eurot</w:t>
      </w:r>
      <w:r w:rsidRPr="00C64D9C">
        <w:t>)</w:t>
      </w:r>
      <w:r w:rsidR="001B3581" w:rsidRPr="00C64D9C">
        <w:t>.</w:t>
      </w:r>
    </w:p>
    <w:p w14:paraId="761C9E44" w14:textId="19113A6B" w:rsidR="00C5716D" w:rsidRDefault="000C3A31" w:rsidP="00D132D9">
      <w:pPr>
        <w:jc w:val="both"/>
      </w:pPr>
      <w:r w:rsidRPr="00C64D9C">
        <w:t>Avaldus</w:t>
      </w:r>
      <w:r w:rsidR="00161934" w:rsidRPr="00C64D9C">
        <w:t>e</w:t>
      </w:r>
      <w:r w:rsidRPr="00C64D9C">
        <w:t xml:space="preserve"> </w:t>
      </w:r>
      <w:r w:rsidR="00ED2C1A" w:rsidRPr="00C64D9C">
        <w:t>saa</w:t>
      </w:r>
      <w:r w:rsidRPr="00C64D9C">
        <w:t>b esitada</w:t>
      </w:r>
      <w:r w:rsidR="00C5716D">
        <w:t xml:space="preserve"> </w:t>
      </w:r>
      <w:hyperlink r:id="rId8" w:history="1">
        <w:r w:rsidR="00C5716D" w:rsidRPr="00C5716D">
          <w:rPr>
            <w:rStyle w:val="Hyperlink"/>
            <w:sz w:val="22"/>
            <w:szCs w:val="22"/>
          </w:rPr>
          <w:t xml:space="preserve">info.haridus.ee/lasteaiakoht </w:t>
        </w:r>
      </w:hyperlink>
    </w:p>
    <w:p w14:paraId="47912154" w14:textId="44FAD10B" w:rsidR="00BA584A" w:rsidRPr="001B3581" w:rsidRDefault="00754B64" w:rsidP="00D132D9">
      <w:pPr>
        <w:jc w:val="both"/>
      </w:pPr>
      <w:r w:rsidRPr="00754B64">
        <w:t>paberil lasteaia direktorile</w:t>
      </w:r>
      <w:r>
        <w:t>.</w:t>
      </w:r>
    </w:p>
    <w:p w14:paraId="34B35DA3" w14:textId="43B4817B" w:rsidR="00717CBE" w:rsidRDefault="00F223EE" w:rsidP="00D0211F">
      <w:pPr>
        <w:jc w:val="both"/>
        <w:rPr>
          <w:sz w:val="20"/>
          <w:szCs w:val="20"/>
        </w:rPr>
      </w:pPr>
      <w:hyperlink r:id="rId9" w:history="1">
        <w:r w:rsidR="00717CBE">
          <w:rPr>
            <w:rStyle w:val="Hyperlink"/>
            <w:sz w:val="20"/>
            <w:szCs w:val="20"/>
          </w:rPr>
          <w:t>Tallinna Linnavolikogu 10.12.2015 määrus nr 27</w:t>
        </w:r>
      </w:hyperlink>
    </w:p>
    <w:p w14:paraId="1F405FCA" w14:textId="77777777" w:rsidR="00717CBE" w:rsidRPr="00A56122" w:rsidRDefault="00717CBE" w:rsidP="00D0211F">
      <w:pPr>
        <w:jc w:val="both"/>
        <w:rPr>
          <w:sz w:val="20"/>
          <w:szCs w:val="20"/>
        </w:rPr>
      </w:pPr>
    </w:p>
    <w:p w14:paraId="0B80BA02" w14:textId="77777777" w:rsidR="00773C01" w:rsidRDefault="00773C01" w:rsidP="00C5716D">
      <w:pPr>
        <w:rPr>
          <w:b/>
          <w:sz w:val="36"/>
          <w:szCs w:val="36"/>
        </w:rPr>
      </w:pPr>
    </w:p>
    <w:p w14:paraId="646C9AE4" w14:textId="25B47B27" w:rsidR="00ED146C" w:rsidRPr="008221A1" w:rsidRDefault="00F223EE" w:rsidP="00ED146C">
      <w:pPr>
        <w:jc w:val="center"/>
        <w:rPr>
          <w:b/>
          <w:sz w:val="36"/>
          <w:szCs w:val="36"/>
        </w:rPr>
      </w:pPr>
      <w:r>
        <w:rPr>
          <w:b/>
          <w:bCs/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69A46035" wp14:editId="3E530276">
            <wp:simplePos x="0" y="0"/>
            <wp:positionH relativeFrom="column">
              <wp:posOffset>2657475</wp:posOffset>
            </wp:positionH>
            <wp:positionV relativeFrom="paragraph">
              <wp:posOffset>-114300</wp:posOffset>
            </wp:positionV>
            <wp:extent cx="400050" cy="5238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11"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FFDA42" wp14:editId="4CEA635F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</wp:posOffset>
                </wp:positionV>
                <wp:extent cx="2948940" cy="830580"/>
                <wp:effectExtent l="0" t="5715" r="3810" b="190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830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>
                                <a:alpha val="89000"/>
                              </a:srgbClr>
                            </a:gs>
                            <a:gs pos="100000">
                              <a:srgbClr val="CCFFCC">
                                <a:gamma/>
                                <a:shade val="0"/>
                                <a:invGamma/>
                                <a:alpha val="42999"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AFAF2" w14:textId="77777777" w:rsidR="00D8046A" w:rsidRDefault="00D8046A" w:rsidP="00D804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1439D349" w14:textId="77777777" w:rsidR="00D8046A" w:rsidRPr="00DB5940" w:rsidRDefault="00D8046A" w:rsidP="00D804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52A4">
                              <w:rPr>
                                <w:b/>
                                <w:sz w:val="32"/>
                                <w:szCs w:val="32"/>
                              </w:rPr>
                              <w:t>SOTSIAALTOETUSED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96B41EF" w14:textId="77777777" w:rsidR="00D8046A" w:rsidRDefault="00D8046A" w:rsidP="00D80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FDA4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1.25pt;margin-top:9pt;width:232.2pt;height: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" fillcolor="#cfc" stroked="f">
                <v:fill opacity="58327f" color2="black" o:opacity2="28179f" rotate="t" focus="100%" type="gradientRadial">
                  <o:fill v:ext="view" type="gradientCenter"/>
                </v:fill>
                <v:textbox>
                  <w:txbxContent>
                    <w:p w14:paraId="04BAFAF2" w14:textId="77777777" w:rsidR="00D8046A" w:rsidRDefault="00D8046A" w:rsidP="00D8046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1439D349" w14:textId="77777777" w:rsidR="00D8046A" w:rsidRPr="00DB5940" w:rsidRDefault="00D8046A" w:rsidP="00D804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52A4">
                        <w:rPr>
                          <w:b/>
                          <w:sz w:val="32"/>
                          <w:szCs w:val="32"/>
                        </w:rPr>
                        <w:t>SOTSIAALTOETUSED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96B41EF" w14:textId="77777777" w:rsidR="00D8046A" w:rsidRDefault="00D8046A" w:rsidP="00D8046A"/>
                  </w:txbxContent>
                </v:textbox>
              </v:shape>
            </w:pict>
          </mc:Fallback>
        </mc:AlternateContent>
      </w:r>
      <w:r w:rsidR="00CF3982">
        <w:rPr>
          <w:b/>
          <w:sz w:val="36"/>
          <w:szCs w:val="36"/>
        </w:rPr>
        <w:t xml:space="preserve">   </w:t>
      </w:r>
    </w:p>
    <w:p w14:paraId="357F1790" w14:textId="77777777" w:rsidR="00ED146C" w:rsidRPr="00217487" w:rsidRDefault="00ED146C" w:rsidP="00ED146C">
      <w:pPr>
        <w:jc w:val="center"/>
        <w:rPr>
          <w:b/>
          <w:bCs/>
          <w:sz w:val="32"/>
          <w:szCs w:val="32"/>
        </w:rPr>
      </w:pPr>
    </w:p>
    <w:p w14:paraId="67B7B704" w14:textId="117BA782" w:rsidR="00ED146C" w:rsidRDefault="00ED146C" w:rsidP="00ED146C">
      <w:pPr>
        <w:jc w:val="center"/>
        <w:rPr>
          <w:b/>
          <w:bCs/>
          <w:sz w:val="32"/>
        </w:rPr>
      </w:pPr>
    </w:p>
    <w:p w14:paraId="0DF50E24" w14:textId="760E8295" w:rsidR="00ED146C" w:rsidRDefault="00ED146C" w:rsidP="00ED146C">
      <w:pPr>
        <w:jc w:val="center"/>
        <w:rPr>
          <w:b/>
          <w:bCs/>
          <w:sz w:val="32"/>
        </w:rPr>
      </w:pPr>
    </w:p>
    <w:p w14:paraId="0D2C2DF5" w14:textId="77777777" w:rsidR="00ED146C" w:rsidRDefault="00ED146C" w:rsidP="00ED146C">
      <w:pPr>
        <w:jc w:val="center"/>
        <w:rPr>
          <w:b/>
          <w:bCs/>
        </w:rPr>
      </w:pPr>
    </w:p>
    <w:p w14:paraId="72EBD04A" w14:textId="77777777" w:rsidR="00380538" w:rsidRDefault="00380538" w:rsidP="00ED146C">
      <w:pPr>
        <w:jc w:val="center"/>
        <w:rPr>
          <w:b/>
          <w:bCs/>
        </w:rPr>
      </w:pPr>
    </w:p>
    <w:p w14:paraId="5BA2A13D" w14:textId="77777777" w:rsidR="008B27BE" w:rsidRDefault="008B27BE" w:rsidP="00ED146C">
      <w:pPr>
        <w:jc w:val="center"/>
        <w:rPr>
          <w:b/>
          <w:bCs/>
        </w:rPr>
      </w:pPr>
    </w:p>
    <w:p w14:paraId="091092D4" w14:textId="77777777" w:rsidR="008B27BE" w:rsidRDefault="008B27BE" w:rsidP="00ED146C">
      <w:pPr>
        <w:jc w:val="center"/>
        <w:rPr>
          <w:b/>
          <w:bCs/>
        </w:rPr>
      </w:pPr>
    </w:p>
    <w:p w14:paraId="5BDD978B" w14:textId="77777777" w:rsidR="0016618D" w:rsidRDefault="0016618D" w:rsidP="00ED146C">
      <w:pPr>
        <w:jc w:val="center"/>
        <w:rPr>
          <w:b/>
          <w:bCs/>
        </w:rPr>
      </w:pPr>
    </w:p>
    <w:p w14:paraId="5F0BA91A" w14:textId="77777777" w:rsidR="00A63926" w:rsidRDefault="00A63926" w:rsidP="00ED146C">
      <w:pPr>
        <w:jc w:val="center"/>
        <w:rPr>
          <w:b/>
          <w:bCs/>
        </w:rPr>
      </w:pPr>
    </w:p>
    <w:p w14:paraId="5D634314" w14:textId="77777777" w:rsidR="009655C3" w:rsidRDefault="009655C3" w:rsidP="00ED146C">
      <w:pPr>
        <w:jc w:val="center"/>
        <w:rPr>
          <w:b/>
          <w:bCs/>
        </w:rPr>
      </w:pPr>
    </w:p>
    <w:p w14:paraId="4411410A" w14:textId="77777777" w:rsidR="00ED146C" w:rsidRDefault="00ED146C" w:rsidP="00ED146C">
      <w:pPr>
        <w:jc w:val="center"/>
        <w:rPr>
          <w:b/>
          <w:bCs/>
        </w:rPr>
      </w:pPr>
    </w:p>
    <w:p w14:paraId="64F8F040" w14:textId="77777777" w:rsidR="00ED146C" w:rsidRPr="008221A1" w:rsidRDefault="00ED146C" w:rsidP="00ED146C">
      <w:pPr>
        <w:jc w:val="center"/>
        <w:rPr>
          <w:b/>
          <w:bCs/>
          <w:sz w:val="28"/>
          <w:szCs w:val="28"/>
        </w:rPr>
      </w:pPr>
      <w:r w:rsidRPr="008221A1">
        <w:rPr>
          <w:b/>
          <w:bCs/>
          <w:sz w:val="28"/>
          <w:szCs w:val="28"/>
        </w:rPr>
        <w:t>Toetuse taotlusi võetakse vastu:</w:t>
      </w:r>
    </w:p>
    <w:p w14:paraId="3D25BC5D" w14:textId="77777777" w:rsidR="00ED146C" w:rsidRPr="008221A1" w:rsidRDefault="00ED146C" w:rsidP="00ED146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BB811F3" w14:textId="77777777" w:rsidR="00ED146C" w:rsidRPr="008221A1" w:rsidRDefault="00ED146C" w:rsidP="00ED146C">
      <w:pPr>
        <w:pStyle w:val="NormalWeb"/>
        <w:spacing w:before="0" w:beforeAutospacing="0" w:after="0" w:afterAutospacing="0"/>
        <w:ind w:left="540"/>
        <w:jc w:val="both"/>
        <w:rPr>
          <w:b/>
          <w:bCs/>
          <w:sz w:val="28"/>
          <w:szCs w:val="28"/>
        </w:rPr>
      </w:pPr>
      <w:r w:rsidRPr="008221A1">
        <w:rPr>
          <w:b/>
          <w:bCs/>
          <w:sz w:val="28"/>
          <w:szCs w:val="28"/>
        </w:rPr>
        <w:t>E</w:t>
      </w:r>
      <w:r w:rsidRPr="008221A1">
        <w:rPr>
          <w:b/>
          <w:bCs/>
          <w:sz w:val="28"/>
          <w:szCs w:val="28"/>
        </w:rPr>
        <w:tab/>
        <w:t xml:space="preserve">  9.00 - 1</w:t>
      </w:r>
      <w:r w:rsidR="009A031D">
        <w:rPr>
          <w:b/>
          <w:bCs/>
          <w:sz w:val="28"/>
          <w:szCs w:val="28"/>
        </w:rPr>
        <w:t>2</w:t>
      </w:r>
      <w:r w:rsidRPr="008221A1">
        <w:rPr>
          <w:b/>
          <w:bCs/>
          <w:sz w:val="28"/>
          <w:szCs w:val="28"/>
        </w:rPr>
        <w:t xml:space="preserve">.00, 14.00 </w:t>
      </w:r>
      <w:r w:rsidR="009A031D">
        <w:rPr>
          <w:b/>
          <w:bCs/>
          <w:sz w:val="28"/>
          <w:szCs w:val="28"/>
        </w:rPr>
        <w:t>–</w:t>
      </w:r>
      <w:r w:rsidRPr="008221A1">
        <w:rPr>
          <w:b/>
          <w:bCs/>
          <w:sz w:val="28"/>
          <w:szCs w:val="28"/>
        </w:rPr>
        <w:t xml:space="preserve"> </w:t>
      </w:r>
      <w:r w:rsidR="009A031D">
        <w:rPr>
          <w:b/>
          <w:bCs/>
          <w:sz w:val="28"/>
          <w:szCs w:val="28"/>
        </w:rPr>
        <w:t>17.30</w:t>
      </w:r>
    </w:p>
    <w:p w14:paraId="0F959323" w14:textId="77777777" w:rsidR="00ED146C" w:rsidRPr="008221A1" w:rsidRDefault="00ED146C" w:rsidP="00ED146C">
      <w:pPr>
        <w:pStyle w:val="NormalWeb"/>
        <w:spacing w:before="0" w:beforeAutospacing="0" w:after="0" w:afterAutospacing="0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8221A1">
        <w:rPr>
          <w:b/>
          <w:bCs/>
          <w:sz w:val="28"/>
          <w:szCs w:val="28"/>
        </w:rPr>
        <w:t xml:space="preserve">, N </w:t>
      </w:r>
      <w:r>
        <w:rPr>
          <w:b/>
          <w:bCs/>
          <w:sz w:val="28"/>
          <w:szCs w:val="28"/>
        </w:rPr>
        <w:tab/>
      </w:r>
      <w:r w:rsidRPr="008221A1">
        <w:rPr>
          <w:b/>
          <w:bCs/>
          <w:sz w:val="28"/>
          <w:szCs w:val="28"/>
        </w:rPr>
        <w:t xml:space="preserve">  9.00 - 1</w:t>
      </w:r>
      <w:r w:rsidR="009A031D">
        <w:rPr>
          <w:b/>
          <w:bCs/>
          <w:sz w:val="28"/>
          <w:szCs w:val="28"/>
        </w:rPr>
        <w:t>2</w:t>
      </w:r>
      <w:r w:rsidRPr="008221A1">
        <w:rPr>
          <w:b/>
          <w:bCs/>
          <w:sz w:val="28"/>
          <w:szCs w:val="28"/>
        </w:rPr>
        <w:t xml:space="preserve">.00, 14.00 </w:t>
      </w:r>
      <w:r w:rsidR="009A031D">
        <w:rPr>
          <w:b/>
          <w:bCs/>
          <w:sz w:val="28"/>
          <w:szCs w:val="28"/>
        </w:rPr>
        <w:t>–</w:t>
      </w:r>
      <w:r w:rsidRPr="008221A1">
        <w:rPr>
          <w:b/>
          <w:bCs/>
          <w:sz w:val="28"/>
          <w:szCs w:val="28"/>
        </w:rPr>
        <w:t xml:space="preserve"> </w:t>
      </w:r>
      <w:r w:rsidR="009A031D">
        <w:rPr>
          <w:b/>
          <w:bCs/>
          <w:sz w:val="28"/>
          <w:szCs w:val="28"/>
        </w:rPr>
        <w:t>16.3</w:t>
      </w:r>
      <w:r w:rsidRPr="008221A1">
        <w:rPr>
          <w:b/>
          <w:bCs/>
          <w:sz w:val="28"/>
          <w:szCs w:val="28"/>
        </w:rPr>
        <w:t>0</w:t>
      </w:r>
    </w:p>
    <w:p w14:paraId="783A62EE" w14:textId="77777777" w:rsidR="00ED146C" w:rsidRDefault="00ED146C" w:rsidP="00ED146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2F22DA8" w14:textId="77777777" w:rsidR="00ED146C" w:rsidRPr="003F42C5" w:rsidRDefault="00ED146C" w:rsidP="00ED146C">
      <w:pPr>
        <w:jc w:val="center"/>
        <w:rPr>
          <w:b/>
          <w:bCs/>
        </w:rPr>
      </w:pPr>
    </w:p>
    <w:p w14:paraId="4FCE8722" w14:textId="77777777" w:rsidR="00ED146C" w:rsidRDefault="00ED146C" w:rsidP="00ED146C">
      <w:pPr>
        <w:jc w:val="center"/>
      </w:pPr>
      <w:r w:rsidRPr="003F42C5">
        <w:t>Info telefoni</w:t>
      </w:r>
      <w:r>
        <w:t>de</w:t>
      </w:r>
      <w:r w:rsidRPr="003F42C5">
        <w:t xml:space="preserve">l </w:t>
      </w:r>
      <w:r>
        <w:t xml:space="preserve">  </w:t>
      </w:r>
      <w:r w:rsidRPr="003F42C5">
        <w:t>645 713</w:t>
      </w:r>
      <w:r w:rsidR="00E571F5">
        <w:t>1</w:t>
      </w:r>
      <w:r>
        <w:t xml:space="preserve">, </w:t>
      </w:r>
      <w:r w:rsidRPr="003F42C5">
        <w:t>645 713</w:t>
      </w:r>
      <w:r w:rsidR="00E571F5">
        <w:t>3</w:t>
      </w:r>
    </w:p>
    <w:p w14:paraId="4762E719" w14:textId="77777777" w:rsidR="00ED146C" w:rsidRDefault="00ED146C" w:rsidP="00717CBE"/>
    <w:p w14:paraId="38487263" w14:textId="77777777" w:rsidR="00ED146C" w:rsidRPr="003F42C5" w:rsidRDefault="00ED146C" w:rsidP="00ED146C">
      <w:pPr>
        <w:jc w:val="center"/>
      </w:pPr>
    </w:p>
    <w:p w14:paraId="4E5924AB" w14:textId="77777777" w:rsidR="00ED146C" w:rsidRDefault="00ED146C" w:rsidP="00ED146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Kristiine Linnaosa Valitsuse</w:t>
      </w:r>
    </w:p>
    <w:p w14:paraId="4CE092C1" w14:textId="77777777" w:rsidR="00ED146C" w:rsidRDefault="00ED146C" w:rsidP="00ED146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Sotsiaalhoolekande osakond</w:t>
      </w:r>
    </w:p>
    <w:p w14:paraId="5E6ADFC3" w14:textId="77777777" w:rsidR="007421C2" w:rsidRDefault="00DD54B1" w:rsidP="007421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Metalli 5</w:t>
      </w:r>
      <w:r w:rsidR="00ED146C" w:rsidRPr="00ED146C">
        <w:rPr>
          <w:bCs/>
          <w:sz w:val="28"/>
          <w:szCs w:val="28"/>
        </w:rPr>
        <w:t xml:space="preserve"> </w:t>
      </w:r>
      <w:r w:rsidR="00C74972">
        <w:rPr>
          <w:bCs/>
          <w:sz w:val="28"/>
          <w:szCs w:val="28"/>
        </w:rPr>
        <w:t>II korrus</w:t>
      </w:r>
    </w:p>
    <w:p w14:paraId="45171A06" w14:textId="77777777" w:rsidR="00380538" w:rsidRDefault="00380538" w:rsidP="007421C2">
      <w:pPr>
        <w:jc w:val="center"/>
        <w:rPr>
          <w:bCs/>
        </w:rPr>
      </w:pPr>
    </w:p>
    <w:p w14:paraId="224E3E62" w14:textId="77777777" w:rsidR="00BF0D54" w:rsidRDefault="00BF0D54" w:rsidP="00BF0D54">
      <w:pPr>
        <w:jc w:val="center"/>
        <w:rPr>
          <w:bCs/>
        </w:rPr>
      </w:pPr>
      <w:r w:rsidRPr="00380538">
        <w:rPr>
          <w:bCs/>
        </w:rPr>
        <w:t xml:space="preserve">Üldinfo </w:t>
      </w:r>
      <w:r>
        <w:rPr>
          <w:bCs/>
        </w:rPr>
        <w:t>ja e</w:t>
      </w:r>
      <w:r>
        <w:t>elregistreerimine</w:t>
      </w:r>
      <w:r w:rsidRPr="00380538">
        <w:rPr>
          <w:bCs/>
        </w:rPr>
        <w:t xml:space="preserve"> tel 645 7140</w:t>
      </w:r>
    </w:p>
    <w:p w14:paraId="2EBC0627" w14:textId="77777777" w:rsidR="00BF0D54" w:rsidRDefault="00BF0D54" w:rsidP="007421C2">
      <w:pPr>
        <w:jc w:val="center"/>
      </w:pPr>
    </w:p>
    <w:p w14:paraId="7E44C3C1" w14:textId="77777777" w:rsidR="00380538" w:rsidRDefault="00F223EE" w:rsidP="007421C2">
      <w:pPr>
        <w:jc w:val="center"/>
      </w:pPr>
      <w:hyperlink r:id="rId11" w:history="1">
        <w:r w:rsidR="00356BAE" w:rsidRPr="007B3600">
          <w:rPr>
            <w:rStyle w:val="Hyperlink"/>
          </w:rPr>
          <w:t>kristiine.sotsiaal@tallinnlv.ee</w:t>
        </w:r>
      </w:hyperlink>
    </w:p>
    <w:p w14:paraId="1915F7BE" w14:textId="2AEF0C12" w:rsidR="0024198D" w:rsidRDefault="00F223EE" w:rsidP="00717CBE">
      <w:pPr>
        <w:jc w:val="center"/>
        <w:rPr>
          <w:color w:val="005CB8"/>
          <w:u w:val="single"/>
        </w:rPr>
      </w:pPr>
      <w:hyperlink r:id="rId12" w:history="1">
        <w:r w:rsidR="00347AEB" w:rsidRPr="00347AEB">
          <w:rPr>
            <w:color w:val="005CB8"/>
            <w:u w:val="single"/>
          </w:rPr>
          <w:t>http://www.tallinn.ee/est/kristiine</w:t>
        </w:r>
      </w:hyperlink>
    </w:p>
    <w:p w14:paraId="2FAEE77B" w14:textId="231346EF" w:rsidR="000B4CA4" w:rsidRDefault="000B4CA4" w:rsidP="00717CBE">
      <w:pPr>
        <w:jc w:val="center"/>
        <w:rPr>
          <w:color w:val="005CB8"/>
          <w:u w:val="single"/>
        </w:rPr>
      </w:pPr>
    </w:p>
    <w:p w14:paraId="3595003D" w14:textId="31D36EF7" w:rsidR="000B4CA4" w:rsidRDefault="000B4CA4" w:rsidP="00717CBE">
      <w:pPr>
        <w:jc w:val="center"/>
        <w:rPr>
          <w:color w:val="005CB8"/>
          <w:u w:val="single"/>
        </w:rPr>
      </w:pPr>
    </w:p>
    <w:p w14:paraId="1754BE5E" w14:textId="70F5C207" w:rsidR="000B4CA4" w:rsidRDefault="000B4CA4" w:rsidP="00717CBE">
      <w:pPr>
        <w:jc w:val="center"/>
      </w:pPr>
    </w:p>
    <w:p w14:paraId="1F218480" w14:textId="63E4E303" w:rsidR="00C5716D" w:rsidRDefault="00C5716D" w:rsidP="00717CBE">
      <w:pPr>
        <w:jc w:val="center"/>
      </w:pPr>
    </w:p>
    <w:p w14:paraId="5EE5D2FD" w14:textId="31DC1924" w:rsidR="00C5716D" w:rsidRDefault="00C5716D" w:rsidP="00717CBE">
      <w:pPr>
        <w:jc w:val="center"/>
      </w:pPr>
    </w:p>
    <w:p w14:paraId="63BD3CC3" w14:textId="77777777" w:rsidR="00C5716D" w:rsidRDefault="00C5716D" w:rsidP="00717CBE">
      <w:pPr>
        <w:jc w:val="center"/>
      </w:pPr>
    </w:p>
    <w:p w14:paraId="7ACDEF10" w14:textId="48301E62" w:rsidR="00277594" w:rsidRDefault="00277594" w:rsidP="007421C2">
      <w:pPr>
        <w:rPr>
          <w:b/>
        </w:rPr>
      </w:pPr>
      <w:r w:rsidRPr="00D025DF">
        <w:rPr>
          <w:b/>
        </w:rPr>
        <w:lastRenderedPageBreak/>
        <w:t>PEREKONNA SISSETULEKUST MITTESÕLTUVAD SOTSIAALTOETUSED</w:t>
      </w:r>
    </w:p>
    <w:p w14:paraId="49593E1C" w14:textId="77777777" w:rsidR="00D0211F" w:rsidRPr="00D025DF" w:rsidRDefault="00D0211F" w:rsidP="007421C2">
      <w:pPr>
        <w:rPr>
          <w:b/>
        </w:rPr>
      </w:pPr>
    </w:p>
    <w:p w14:paraId="7FB09767" w14:textId="77777777" w:rsidR="003F7ED5" w:rsidRDefault="006528B4" w:rsidP="006528B4">
      <w:pPr>
        <w:numPr>
          <w:ilvl w:val="0"/>
          <w:numId w:val="11"/>
        </w:numPr>
        <w:tabs>
          <w:tab w:val="clear" w:pos="720"/>
          <w:tab w:val="num" w:pos="426"/>
        </w:tabs>
        <w:ind w:left="0" w:firstLine="0"/>
        <w:jc w:val="both"/>
        <w:rPr>
          <w:sz w:val="23"/>
          <w:szCs w:val="23"/>
        </w:rPr>
      </w:pPr>
      <w:r w:rsidRPr="006528B4">
        <w:rPr>
          <w:b/>
          <w:sz w:val="23"/>
          <w:szCs w:val="23"/>
        </w:rPr>
        <w:t>Sü</w:t>
      </w:r>
      <w:r w:rsidR="00277594" w:rsidRPr="006528B4">
        <w:rPr>
          <w:b/>
          <w:sz w:val="23"/>
          <w:szCs w:val="23"/>
        </w:rPr>
        <w:t>nnitoetus</w:t>
      </w:r>
      <w:r w:rsidR="003F7ED5">
        <w:rPr>
          <w:b/>
          <w:sz w:val="23"/>
          <w:szCs w:val="23"/>
        </w:rPr>
        <w:t>t</w:t>
      </w:r>
      <w:r w:rsidRPr="006528B4">
        <w:rPr>
          <w:sz w:val="23"/>
          <w:szCs w:val="23"/>
        </w:rPr>
        <w:t xml:space="preserve"> on õigus saada lapsel, kelle rahvastikuregistrijärgne elukoht alates sünnist on katkematult Tallinna linn ja kelle vähemalt ühe vanema rahvastikuregistri</w:t>
      </w:r>
      <w:r w:rsidRPr="006528B4">
        <w:rPr>
          <w:sz w:val="23"/>
          <w:szCs w:val="23"/>
        </w:rPr>
        <w:softHyphen/>
        <w:t>järgne elukoht on Tallinna linn katkematult aasta enne lapse sündi</w:t>
      </w:r>
      <w:r w:rsidR="00AC54AB">
        <w:rPr>
          <w:sz w:val="23"/>
          <w:szCs w:val="23"/>
        </w:rPr>
        <w:t xml:space="preserve"> ning</w:t>
      </w:r>
      <w:r w:rsidRPr="006528B4">
        <w:rPr>
          <w:sz w:val="23"/>
          <w:szCs w:val="23"/>
        </w:rPr>
        <w:t xml:space="preserve"> teise vanema rahvastikuregistrijärgne elukoht on Tallinna linn enne lapse sündi või kelle üksikvanema rahvastikuregistrijärgne elu</w:t>
      </w:r>
      <w:r>
        <w:rPr>
          <w:sz w:val="23"/>
          <w:szCs w:val="23"/>
        </w:rPr>
        <w:softHyphen/>
      </w:r>
      <w:r w:rsidRPr="006528B4">
        <w:rPr>
          <w:sz w:val="23"/>
          <w:szCs w:val="23"/>
        </w:rPr>
        <w:t>koht on Tallinna linn katkematult aasta enne lapse sündi.</w:t>
      </w:r>
      <w:r>
        <w:rPr>
          <w:sz w:val="23"/>
          <w:szCs w:val="23"/>
        </w:rPr>
        <w:t xml:space="preserve"> </w:t>
      </w:r>
    </w:p>
    <w:p w14:paraId="34AD4574" w14:textId="3782C230" w:rsidR="006528B4" w:rsidRPr="00DD54B1" w:rsidRDefault="006528B4" w:rsidP="00AC54AB">
      <w:pPr>
        <w:jc w:val="both"/>
        <w:rPr>
          <w:b/>
          <w:sz w:val="23"/>
          <w:szCs w:val="23"/>
        </w:rPr>
      </w:pPr>
      <w:r w:rsidRPr="00E73DB5">
        <w:rPr>
          <w:sz w:val="23"/>
          <w:szCs w:val="23"/>
        </w:rPr>
        <w:t>Taotluse</w:t>
      </w:r>
      <w:r w:rsidR="002645F5" w:rsidRPr="00E73DB5">
        <w:rPr>
          <w:sz w:val="23"/>
          <w:szCs w:val="23"/>
        </w:rPr>
        <w:t xml:space="preserve"> võib esitada </w:t>
      </w:r>
      <w:r w:rsidRPr="00E73DB5">
        <w:rPr>
          <w:sz w:val="23"/>
          <w:szCs w:val="23"/>
        </w:rPr>
        <w:t xml:space="preserve">lapse seaduslik esindaja </w:t>
      </w:r>
      <w:r w:rsidR="00277594" w:rsidRPr="00E73DB5">
        <w:rPr>
          <w:sz w:val="23"/>
          <w:szCs w:val="23"/>
        </w:rPr>
        <w:t>kuue</w:t>
      </w:r>
      <w:r w:rsidR="002645F5" w:rsidRPr="00E73DB5">
        <w:rPr>
          <w:sz w:val="23"/>
          <w:szCs w:val="23"/>
        </w:rPr>
        <w:t xml:space="preserve"> kuu jooksul pärast lapse sündi</w:t>
      </w:r>
      <w:r w:rsidR="00277594" w:rsidRPr="00E73DB5">
        <w:rPr>
          <w:sz w:val="23"/>
          <w:szCs w:val="23"/>
        </w:rPr>
        <w:t xml:space="preserve"> </w:t>
      </w:r>
      <w:r w:rsidR="00277594" w:rsidRPr="0058668A">
        <w:rPr>
          <w:sz w:val="23"/>
          <w:szCs w:val="23"/>
        </w:rPr>
        <w:t>Perekonnaseisuame</w:t>
      </w:r>
      <w:r w:rsidR="00D14894" w:rsidRPr="0058668A">
        <w:rPr>
          <w:sz w:val="23"/>
          <w:szCs w:val="23"/>
        </w:rPr>
        <w:t>tis</w:t>
      </w:r>
      <w:r w:rsidR="00D14894" w:rsidRPr="00DD54B1">
        <w:rPr>
          <w:b/>
          <w:sz w:val="23"/>
          <w:szCs w:val="23"/>
        </w:rPr>
        <w:t xml:space="preserve"> </w:t>
      </w:r>
      <w:r w:rsidR="00D14894" w:rsidRPr="00DD54B1">
        <w:rPr>
          <w:sz w:val="23"/>
          <w:szCs w:val="23"/>
        </w:rPr>
        <w:t>või</w:t>
      </w:r>
      <w:r w:rsidR="00D14894" w:rsidRPr="00DD54B1">
        <w:rPr>
          <w:b/>
          <w:sz w:val="23"/>
          <w:szCs w:val="23"/>
        </w:rPr>
        <w:t xml:space="preserve"> </w:t>
      </w:r>
      <w:r w:rsidR="0058668A" w:rsidRPr="0058668A">
        <w:rPr>
          <w:sz w:val="23"/>
          <w:szCs w:val="23"/>
        </w:rPr>
        <w:t>e-</w:t>
      </w:r>
      <w:r w:rsidR="0018293B" w:rsidRPr="0058668A">
        <w:rPr>
          <w:sz w:val="23"/>
          <w:szCs w:val="23"/>
        </w:rPr>
        <w:t>teenindus</w:t>
      </w:r>
      <w:r w:rsidR="003F7ED5" w:rsidRPr="0058668A">
        <w:rPr>
          <w:sz w:val="23"/>
          <w:szCs w:val="23"/>
        </w:rPr>
        <w:softHyphen/>
      </w:r>
      <w:r w:rsidR="002B241B" w:rsidRPr="0058668A">
        <w:rPr>
          <w:sz w:val="23"/>
          <w:szCs w:val="23"/>
        </w:rPr>
        <w:softHyphen/>
      </w:r>
      <w:r w:rsidR="0058668A" w:rsidRPr="0058668A">
        <w:rPr>
          <w:sz w:val="23"/>
          <w:szCs w:val="23"/>
        </w:rPr>
        <w:t>e</w:t>
      </w:r>
      <w:r w:rsidR="00DD54B1" w:rsidRPr="0058668A">
        <w:rPr>
          <w:sz w:val="23"/>
          <w:szCs w:val="23"/>
        </w:rPr>
        <w:t>s</w:t>
      </w:r>
      <w:r w:rsidR="00D14894" w:rsidRPr="0058668A">
        <w:rPr>
          <w:sz w:val="23"/>
          <w:szCs w:val="23"/>
        </w:rPr>
        <w:t>.</w:t>
      </w:r>
      <w:r w:rsidR="00D40B3D" w:rsidRPr="00DD54B1">
        <w:rPr>
          <w:b/>
          <w:sz w:val="23"/>
          <w:szCs w:val="23"/>
        </w:rPr>
        <w:t xml:space="preserve"> </w:t>
      </w:r>
    </w:p>
    <w:p w14:paraId="764E3081" w14:textId="1BFFFD69" w:rsidR="00277594" w:rsidRPr="006528B4" w:rsidRDefault="006528B4" w:rsidP="006528B4">
      <w:pPr>
        <w:jc w:val="both"/>
        <w:rPr>
          <w:sz w:val="23"/>
          <w:szCs w:val="23"/>
        </w:rPr>
      </w:pPr>
      <w:r w:rsidRPr="005E639F">
        <w:rPr>
          <w:sz w:val="23"/>
          <w:szCs w:val="23"/>
          <w:u w:val="single"/>
        </w:rPr>
        <w:t>Ühe lapse sünni korral</w:t>
      </w:r>
      <w:r w:rsidRPr="006528B4">
        <w:rPr>
          <w:sz w:val="23"/>
          <w:szCs w:val="23"/>
        </w:rPr>
        <w:t xml:space="preserve"> </w:t>
      </w:r>
      <w:r w:rsidR="00D40B3D" w:rsidRPr="006528B4">
        <w:rPr>
          <w:sz w:val="23"/>
          <w:szCs w:val="23"/>
        </w:rPr>
        <w:t xml:space="preserve">makstakse </w:t>
      </w:r>
      <w:r>
        <w:rPr>
          <w:sz w:val="23"/>
          <w:szCs w:val="23"/>
        </w:rPr>
        <w:t xml:space="preserve">toetus </w:t>
      </w:r>
      <w:r w:rsidR="00D40B3D" w:rsidRPr="006528B4">
        <w:rPr>
          <w:sz w:val="23"/>
          <w:szCs w:val="23"/>
        </w:rPr>
        <w:t xml:space="preserve">kahes osas: 50% toetusest </w:t>
      </w:r>
      <w:r w:rsidR="002D2C6E" w:rsidRPr="006528B4">
        <w:rPr>
          <w:sz w:val="23"/>
          <w:szCs w:val="23"/>
        </w:rPr>
        <w:t>(</w:t>
      </w:r>
      <w:r w:rsidR="00E77188" w:rsidRPr="006528B4">
        <w:rPr>
          <w:b/>
          <w:sz w:val="23"/>
          <w:szCs w:val="23"/>
        </w:rPr>
        <w:t>160</w:t>
      </w:r>
      <w:r w:rsidR="002D2C6E" w:rsidRPr="006528B4">
        <w:rPr>
          <w:sz w:val="23"/>
          <w:szCs w:val="23"/>
        </w:rPr>
        <w:t xml:space="preserve"> </w:t>
      </w:r>
      <w:r w:rsidR="00E77188" w:rsidRPr="006528B4">
        <w:rPr>
          <w:b/>
          <w:sz w:val="23"/>
          <w:szCs w:val="23"/>
        </w:rPr>
        <w:t>eurot</w:t>
      </w:r>
      <w:r w:rsidR="002D2C6E" w:rsidRPr="006528B4">
        <w:rPr>
          <w:sz w:val="23"/>
          <w:szCs w:val="23"/>
        </w:rPr>
        <w:t xml:space="preserve">) </w:t>
      </w:r>
      <w:r w:rsidR="00D40B3D" w:rsidRPr="006528B4">
        <w:rPr>
          <w:sz w:val="23"/>
          <w:szCs w:val="23"/>
        </w:rPr>
        <w:t xml:space="preserve">pärast lapse sündi ja 50% </w:t>
      </w:r>
      <w:r w:rsidR="002D2C6E" w:rsidRPr="00F077E7">
        <w:rPr>
          <w:sz w:val="23"/>
          <w:szCs w:val="23"/>
        </w:rPr>
        <w:t>(</w:t>
      </w:r>
      <w:r w:rsidR="00E77188" w:rsidRPr="00F077E7">
        <w:rPr>
          <w:b/>
          <w:sz w:val="23"/>
          <w:szCs w:val="23"/>
        </w:rPr>
        <w:t>160</w:t>
      </w:r>
      <w:r w:rsidR="002D2C6E" w:rsidRPr="00F077E7">
        <w:rPr>
          <w:sz w:val="23"/>
          <w:szCs w:val="23"/>
        </w:rPr>
        <w:t xml:space="preserve"> </w:t>
      </w:r>
      <w:r w:rsidR="00E77188" w:rsidRPr="00F077E7">
        <w:rPr>
          <w:b/>
          <w:sz w:val="23"/>
          <w:szCs w:val="23"/>
        </w:rPr>
        <w:t>eurot</w:t>
      </w:r>
      <w:r w:rsidR="002D2C6E" w:rsidRPr="00F077E7">
        <w:rPr>
          <w:sz w:val="23"/>
          <w:szCs w:val="23"/>
        </w:rPr>
        <w:t xml:space="preserve">) </w:t>
      </w:r>
      <w:r w:rsidR="00D40B3D" w:rsidRPr="00F077E7">
        <w:rPr>
          <w:sz w:val="23"/>
          <w:szCs w:val="23"/>
        </w:rPr>
        <w:t>lapse aastaseks saamisel</w:t>
      </w:r>
      <w:r w:rsidR="0058668A" w:rsidRPr="00F077E7">
        <w:rPr>
          <w:sz w:val="23"/>
          <w:szCs w:val="23"/>
        </w:rPr>
        <w:t>, kui</w:t>
      </w:r>
      <w:r w:rsidR="00D40B3D" w:rsidRPr="00F077E7">
        <w:rPr>
          <w:sz w:val="23"/>
          <w:szCs w:val="23"/>
        </w:rPr>
        <w:t xml:space="preserve"> laps ja</w:t>
      </w:r>
      <w:r w:rsidR="00D40B3D" w:rsidRPr="006528B4">
        <w:rPr>
          <w:sz w:val="23"/>
          <w:szCs w:val="23"/>
        </w:rPr>
        <w:t xml:space="preserve"> lapsevanemad on rahvastikuregistri andmetel </w:t>
      </w:r>
      <w:r w:rsidR="0058668A">
        <w:rPr>
          <w:sz w:val="23"/>
          <w:szCs w:val="23"/>
        </w:rPr>
        <w:t xml:space="preserve">olnud </w:t>
      </w:r>
      <w:r w:rsidR="00D40B3D" w:rsidRPr="006528B4">
        <w:rPr>
          <w:sz w:val="23"/>
          <w:szCs w:val="23"/>
        </w:rPr>
        <w:t>katkematult Tallinna linna elanikud alates lapse sünnist kuni lapse aastaseks saamiseni.</w:t>
      </w:r>
    </w:p>
    <w:p w14:paraId="30A7BC00" w14:textId="13A44998" w:rsidR="000A09F7" w:rsidRDefault="006652B3" w:rsidP="005E639F">
      <w:pPr>
        <w:jc w:val="both"/>
        <w:rPr>
          <w:sz w:val="23"/>
          <w:szCs w:val="23"/>
        </w:rPr>
      </w:pPr>
      <w:r w:rsidRPr="005E639F">
        <w:rPr>
          <w:sz w:val="23"/>
          <w:szCs w:val="23"/>
          <w:u w:val="single"/>
        </w:rPr>
        <w:t>Kaksikute</w:t>
      </w:r>
      <w:r w:rsidR="00475BCC" w:rsidRPr="005E639F">
        <w:rPr>
          <w:sz w:val="23"/>
          <w:szCs w:val="23"/>
          <w:u w:val="single"/>
        </w:rPr>
        <w:t xml:space="preserve"> </w:t>
      </w:r>
      <w:r w:rsidR="005E639F" w:rsidRPr="005E639F">
        <w:rPr>
          <w:sz w:val="23"/>
          <w:szCs w:val="23"/>
          <w:u w:val="single"/>
        </w:rPr>
        <w:t>ja kolme või enama lapse sünni korral</w:t>
      </w:r>
      <w:r w:rsidR="005E639F" w:rsidRPr="005E639F">
        <w:rPr>
          <w:sz w:val="23"/>
          <w:szCs w:val="23"/>
        </w:rPr>
        <w:t xml:space="preserve"> ma</w:t>
      </w:r>
      <w:r w:rsidR="005E639F">
        <w:rPr>
          <w:sz w:val="23"/>
          <w:szCs w:val="23"/>
        </w:rPr>
        <w:t xml:space="preserve">kstakse toetus välja ühes osas, kaksikute </w:t>
      </w:r>
      <w:r w:rsidR="00475BCC" w:rsidRPr="005E639F">
        <w:rPr>
          <w:sz w:val="23"/>
          <w:szCs w:val="23"/>
        </w:rPr>
        <w:t>sünni</w:t>
      </w:r>
      <w:r w:rsidR="003F7ED5">
        <w:rPr>
          <w:sz w:val="23"/>
          <w:szCs w:val="23"/>
        </w:rPr>
        <w:t xml:space="preserve"> korral </w:t>
      </w:r>
      <w:r w:rsidR="00475BCC" w:rsidRPr="005E639F">
        <w:rPr>
          <w:b/>
          <w:sz w:val="23"/>
          <w:szCs w:val="23"/>
        </w:rPr>
        <w:t>1000 eurot</w:t>
      </w:r>
      <w:r w:rsidRPr="005E639F">
        <w:rPr>
          <w:sz w:val="23"/>
          <w:szCs w:val="23"/>
        </w:rPr>
        <w:t xml:space="preserve"> ja m</w:t>
      </w:r>
      <w:r w:rsidR="00277594" w:rsidRPr="005E639F">
        <w:rPr>
          <w:sz w:val="23"/>
          <w:szCs w:val="23"/>
        </w:rPr>
        <w:t>itmike sünni</w:t>
      </w:r>
      <w:r w:rsidR="003F7ED5">
        <w:rPr>
          <w:sz w:val="23"/>
          <w:szCs w:val="23"/>
        </w:rPr>
        <w:t xml:space="preserve"> korral</w:t>
      </w:r>
      <w:r w:rsidR="00475BCC" w:rsidRPr="005E639F">
        <w:rPr>
          <w:sz w:val="23"/>
          <w:szCs w:val="23"/>
        </w:rPr>
        <w:t xml:space="preserve"> </w:t>
      </w:r>
      <w:r w:rsidR="00475BCC" w:rsidRPr="005E639F">
        <w:rPr>
          <w:b/>
          <w:sz w:val="23"/>
          <w:szCs w:val="23"/>
        </w:rPr>
        <w:t>6</w:t>
      </w:r>
      <w:r w:rsidR="001168A0">
        <w:rPr>
          <w:b/>
          <w:sz w:val="23"/>
          <w:szCs w:val="23"/>
        </w:rPr>
        <w:t> </w:t>
      </w:r>
      <w:r w:rsidR="00475BCC" w:rsidRPr="005E639F">
        <w:rPr>
          <w:b/>
          <w:sz w:val="23"/>
          <w:szCs w:val="23"/>
        </w:rPr>
        <w:t>392</w:t>
      </w:r>
      <w:r w:rsidR="001168A0">
        <w:rPr>
          <w:b/>
          <w:sz w:val="23"/>
          <w:szCs w:val="23"/>
        </w:rPr>
        <w:t> </w:t>
      </w:r>
      <w:r w:rsidR="00475BCC" w:rsidRPr="005E639F">
        <w:rPr>
          <w:b/>
          <w:sz w:val="23"/>
          <w:szCs w:val="23"/>
        </w:rPr>
        <w:t>eurot</w:t>
      </w:r>
      <w:r w:rsidR="005E639F">
        <w:rPr>
          <w:b/>
          <w:sz w:val="23"/>
          <w:szCs w:val="23"/>
        </w:rPr>
        <w:t>.</w:t>
      </w:r>
      <w:r w:rsidR="006E3228" w:rsidRPr="005E639F">
        <w:rPr>
          <w:sz w:val="23"/>
          <w:szCs w:val="23"/>
        </w:rPr>
        <w:t xml:space="preserve"> </w:t>
      </w:r>
    </w:p>
    <w:p w14:paraId="0554E2C4" w14:textId="04C71F2D" w:rsidR="003B30CF" w:rsidRPr="0058668A" w:rsidRDefault="000357E7" w:rsidP="0010212B">
      <w:pPr>
        <w:numPr>
          <w:ilvl w:val="0"/>
          <w:numId w:val="20"/>
        </w:numPr>
        <w:tabs>
          <w:tab w:val="clear" w:pos="1926"/>
          <w:tab w:val="num" w:pos="0"/>
        </w:tabs>
        <w:ind w:left="0" w:firstLine="0"/>
        <w:jc w:val="both"/>
        <w:rPr>
          <w:b/>
          <w:sz w:val="23"/>
          <w:szCs w:val="23"/>
        </w:rPr>
      </w:pPr>
      <w:r w:rsidRPr="0058668A">
        <w:rPr>
          <w:b/>
          <w:sz w:val="23"/>
          <w:szCs w:val="23"/>
        </w:rPr>
        <w:t>Õppeaasta alguse toetust</w:t>
      </w:r>
      <w:r w:rsidR="003F7ED5" w:rsidRPr="0058668A">
        <w:rPr>
          <w:sz w:val="23"/>
          <w:szCs w:val="23"/>
        </w:rPr>
        <w:t xml:space="preserve"> </w:t>
      </w:r>
      <w:r w:rsidR="003B30CF" w:rsidRPr="0058668A">
        <w:rPr>
          <w:sz w:val="23"/>
          <w:szCs w:val="23"/>
        </w:rPr>
        <w:t>on kuni 19-aastaseks saamiseni õigus saada lapsel,</w:t>
      </w:r>
      <w:r w:rsidR="003B30CF" w:rsidRPr="0058668A">
        <w:rPr>
          <w:sz w:val="23"/>
          <w:szCs w:val="23"/>
        </w:rPr>
        <w:br/>
        <w:t>kes alustab ja jätkab põhi- või keskharidus</w:t>
      </w:r>
      <w:r w:rsidR="00C5716D">
        <w:rPr>
          <w:sz w:val="23"/>
          <w:szCs w:val="23"/>
        </w:rPr>
        <w:t>e omandamist</w:t>
      </w:r>
      <w:r w:rsidR="003B30CF" w:rsidRPr="0058668A">
        <w:rPr>
          <w:sz w:val="23"/>
          <w:szCs w:val="23"/>
        </w:rPr>
        <w:t xml:space="preserve"> või kutseõppe tasemeõpet ja kelle vähemalt ühe vanema rahvastikuregistrijärgne elukoht on Tallinn katkematult vähemalt toetuse maksmise kalendriaasta 1. jaanuarist. </w:t>
      </w:r>
      <w:r w:rsidR="00674226" w:rsidRPr="0058668A">
        <w:rPr>
          <w:sz w:val="23"/>
          <w:szCs w:val="23"/>
        </w:rPr>
        <w:t xml:space="preserve">Taotlust saab esitada </w:t>
      </w:r>
      <w:r w:rsidR="003B30CF" w:rsidRPr="0058668A">
        <w:rPr>
          <w:sz w:val="23"/>
          <w:szCs w:val="23"/>
        </w:rPr>
        <w:t xml:space="preserve">toetuse maksmise õiguse tekkimise aastal alates lapse kooli õpilaste nimekirja kinnitamisest kuni 30. novembrini. </w:t>
      </w:r>
      <w:r w:rsidR="0058668A" w:rsidRPr="0058668A">
        <w:rPr>
          <w:sz w:val="23"/>
          <w:szCs w:val="23"/>
        </w:rPr>
        <w:t xml:space="preserve">Toetuse suurus </w:t>
      </w:r>
      <w:r w:rsidR="003B30CF" w:rsidRPr="0058668A">
        <w:rPr>
          <w:sz w:val="23"/>
          <w:szCs w:val="23"/>
        </w:rPr>
        <w:t>esimesse klassi mineva lapse puhul</w:t>
      </w:r>
      <w:r w:rsidR="0058668A" w:rsidRPr="0058668A">
        <w:rPr>
          <w:sz w:val="23"/>
          <w:szCs w:val="23"/>
        </w:rPr>
        <w:t xml:space="preserve"> on</w:t>
      </w:r>
      <w:r w:rsidR="003B30CF" w:rsidRPr="0058668A">
        <w:rPr>
          <w:sz w:val="23"/>
          <w:szCs w:val="23"/>
        </w:rPr>
        <w:t xml:space="preserve"> </w:t>
      </w:r>
      <w:r w:rsidR="003B30CF" w:rsidRPr="0058668A">
        <w:rPr>
          <w:b/>
          <w:sz w:val="23"/>
          <w:szCs w:val="23"/>
        </w:rPr>
        <w:t>320</w:t>
      </w:r>
      <w:r w:rsidR="001168A0">
        <w:rPr>
          <w:b/>
          <w:sz w:val="23"/>
          <w:szCs w:val="23"/>
        </w:rPr>
        <w:t> </w:t>
      </w:r>
      <w:r w:rsidR="003B30CF" w:rsidRPr="0058668A">
        <w:rPr>
          <w:b/>
          <w:sz w:val="23"/>
          <w:szCs w:val="23"/>
        </w:rPr>
        <w:t>eurot</w:t>
      </w:r>
      <w:r w:rsidR="0058668A">
        <w:rPr>
          <w:b/>
          <w:sz w:val="23"/>
          <w:szCs w:val="23"/>
        </w:rPr>
        <w:t>,</w:t>
      </w:r>
      <w:r w:rsidR="001168A0">
        <w:rPr>
          <w:sz w:val="23"/>
          <w:szCs w:val="23"/>
        </w:rPr>
        <w:t xml:space="preserve"> </w:t>
      </w:r>
      <w:r w:rsidR="003B30CF" w:rsidRPr="0058668A">
        <w:rPr>
          <w:sz w:val="23"/>
          <w:szCs w:val="23"/>
        </w:rPr>
        <w:t xml:space="preserve">alates teisest klassist </w:t>
      </w:r>
      <w:r w:rsidR="003B30CF" w:rsidRPr="0058668A">
        <w:rPr>
          <w:b/>
          <w:sz w:val="23"/>
          <w:szCs w:val="23"/>
        </w:rPr>
        <w:t>50 eurot</w:t>
      </w:r>
      <w:r w:rsidR="0058668A">
        <w:rPr>
          <w:b/>
          <w:sz w:val="23"/>
          <w:szCs w:val="23"/>
        </w:rPr>
        <w:t>.</w:t>
      </w:r>
    </w:p>
    <w:p w14:paraId="00C8DD57" w14:textId="20649500" w:rsidR="003C3F72" w:rsidRPr="003B30CF" w:rsidRDefault="00277594" w:rsidP="00124DC0">
      <w:pPr>
        <w:numPr>
          <w:ilvl w:val="0"/>
          <w:numId w:val="20"/>
        </w:numPr>
        <w:tabs>
          <w:tab w:val="clear" w:pos="1926"/>
          <w:tab w:val="num" w:pos="0"/>
        </w:tabs>
        <w:ind w:left="0" w:firstLine="0"/>
        <w:jc w:val="both"/>
        <w:rPr>
          <w:sz w:val="23"/>
          <w:szCs w:val="23"/>
        </w:rPr>
      </w:pPr>
      <w:r w:rsidRPr="003B30CF">
        <w:rPr>
          <w:b/>
          <w:sz w:val="23"/>
          <w:szCs w:val="23"/>
        </w:rPr>
        <w:t>Puudega lapse toetus</w:t>
      </w:r>
      <w:r w:rsidR="00AC54AB" w:rsidRPr="003B30CF">
        <w:rPr>
          <w:b/>
          <w:sz w:val="23"/>
          <w:szCs w:val="23"/>
        </w:rPr>
        <w:t>t</w:t>
      </w:r>
      <w:r w:rsidRPr="003B30CF">
        <w:rPr>
          <w:sz w:val="23"/>
          <w:szCs w:val="23"/>
        </w:rPr>
        <w:t xml:space="preserve"> </w:t>
      </w:r>
      <w:r w:rsidR="00AC54AB" w:rsidRPr="003B30CF">
        <w:rPr>
          <w:sz w:val="23"/>
          <w:szCs w:val="23"/>
        </w:rPr>
        <w:t>on õigus saada kuni 16-aastasel lapsel, kellel on tuvastatud puude raskusaste</w:t>
      </w:r>
      <w:r w:rsidR="003C3F72" w:rsidRPr="003B30CF">
        <w:rPr>
          <w:sz w:val="23"/>
          <w:szCs w:val="23"/>
        </w:rPr>
        <w:t xml:space="preserve"> ning</w:t>
      </w:r>
      <w:r w:rsidR="00AC54AB" w:rsidRPr="003B30CF">
        <w:rPr>
          <w:sz w:val="23"/>
          <w:szCs w:val="23"/>
        </w:rPr>
        <w:t xml:space="preserve"> ei ole tuvastatud osalist töövõimet või </w:t>
      </w:r>
      <w:r w:rsidR="00AC54AB" w:rsidRPr="003B30CF">
        <w:rPr>
          <w:sz w:val="23"/>
          <w:szCs w:val="23"/>
        </w:rPr>
        <w:t xml:space="preserve">töövõime puudumist ja kelle vähemalt ühe vanema </w:t>
      </w:r>
      <w:r w:rsidR="00DA165C" w:rsidRPr="003B30CF">
        <w:rPr>
          <w:sz w:val="23"/>
          <w:szCs w:val="23"/>
        </w:rPr>
        <w:t>rahvastikuregistri</w:t>
      </w:r>
      <w:r w:rsidR="00AC54AB" w:rsidRPr="003B30CF">
        <w:rPr>
          <w:sz w:val="23"/>
          <w:szCs w:val="23"/>
        </w:rPr>
        <w:t>järgne elukoht on</w:t>
      </w:r>
      <w:r w:rsidR="00DA165C" w:rsidRPr="003B30CF">
        <w:rPr>
          <w:sz w:val="23"/>
          <w:szCs w:val="23"/>
        </w:rPr>
        <w:t xml:space="preserve"> Tallinna linn </w:t>
      </w:r>
      <w:r w:rsidR="00AC54AB" w:rsidRPr="003B30CF">
        <w:rPr>
          <w:sz w:val="23"/>
          <w:szCs w:val="23"/>
        </w:rPr>
        <w:t xml:space="preserve">katkematult </w:t>
      </w:r>
      <w:r w:rsidR="00DA165C" w:rsidRPr="003B30CF">
        <w:rPr>
          <w:sz w:val="23"/>
          <w:szCs w:val="23"/>
        </w:rPr>
        <w:t>vähemalt toetuse taotlemise</w:t>
      </w:r>
      <w:r w:rsidR="00AC54AB" w:rsidRPr="003B30CF">
        <w:rPr>
          <w:sz w:val="23"/>
          <w:szCs w:val="23"/>
        </w:rPr>
        <w:t xml:space="preserve"> kalendriaastale eelnenud </w:t>
      </w:r>
      <w:r w:rsidR="003C3F72" w:rsidRPr="003B30CF">
        <w:rPr>
          <w:sz w:val="23"/>
          <w:szCs w:val="23"/>
        </w:rPr>
        <w:t>kalendri</w:t>
      </w:r>
      <w:r w:rsidR="00AC54AB" w:rsidRPr="003B30CF">
        <w:rPr>
          <w:sz w:val="23"/>
          <w:szCs w:val="23"/>
        </w:rPr>
        <w:t>aasta</w:t>
      </w:r>
      <w:r w:rsidR="00DA165C" w:rsidRPr="003B30CF">
        <w:rPr>
          <w:sz w:val="23"/>
          <w:szCs w:val="23"/>
        </w:rPr>
        <w:t xml:space="preserve"> 1. jaanuari</w:t>
      </w:r>
      <w:r w:rsidR="00AC54AB" w:rsidRPr="003B30CF">
        <w:rPr>
          <w:sz w:val="23"/>
          <w:szCs w:val="23"/>
        </w:rPr>
        <w:t>st</w:t>
      </w:r>
      <w:r w:rsidR="003C3F72" w:rsidRPr="003B30CF">
        <w:rPr>
          <w:sz w:val="23"/>
          <w:szCs w:val="23"/>
        </w:rPr>
        <w:t>.</w:t>
      </w:r>
      <w:r w:rsidR="00DA165C" w:rsidRPr="003B30CF">
        <w:rPr>
          <w:sz w:val="23"/>
          <w:szCs w:val="23"/>
        </w:rPr>
        <w:t xml:space="preserve"> </w:t>
      </w:r>
    </w:p>
    <w:p w14:paraId="34DFF0CD" w14:textId="77777777" w:rsidR="00E63731" w:rsidRDefault="003C3F72" w:rsidP="003C3F72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3C3F72">
        <w:rPr>
          <w:sz w:val="23"/>
          <w:szCs w:val="23"/>
        </w:rPr>
        <w:t xml:space="preserve">Taotluse võib esitada vanem, kelle rahvastikuregistrijärgne elukoht on </w:t>
      </w:r>
      <w:r w:rsidR="00DA165C" w:rsidRPr="003C3F72">
        <w:rPr>
          <w:sz w:val="23"/>
          <w:szCs w:val="23"/>
        </w:rPr>
        <w:t xml:space="preserve"> </w:t>
      </w:r>
      <w:r w:rsidRPr="003C3F72">
        <w:rPr>
          <w:sz w:val="23"/>
          <w:szCs w:val="23"/>
        </w:rPr>
        <w:t xml:space="preserve">sama mis </w:t>
      </w:r>
      <w:r w:rsidR="00DA165C" w:rsidRPr="003C3F72">
        <w:rPr>
          <w:sz w:val="23"/>
          <w:szCs w:val="23"/>
        </w:rPr>
        <w:t>lapse</w:t>
      </w:r>
      <w:r w:rsidRPr="003C3F72">
        <w:rPr>
          <w:sz w:val="23"/>
          <w:szCs w:val="23"/>
        </w:rPr>
        <w:t>l.</w:t>
      </w:r>
      <w:r w:rsidR="009C694F" w:rsidRPr="003C3F72">
        <w:rPr>
          <w:sz w:val="23"/>
          <w:szCs w:val="23"/>
        </w:rPr>
        <w:t xml:space="preserve"> </w:t>
      </w:r>
    </w:p>
    <w:p w14:paraId="0E25CA09" w14:textId="6ADD58C1" w:rsidR="003C3F72" w:rsidRDefault="003C3F72" w:rsidP="003C3F72">
      <w:pPr>
        <w:pStyle w:val="ListParagraph"/>
        <w:ind w:left="0"/>
        <w:rPr>
          <w:sz w:val="23"/>
          <w:szCs w:val="23"/>
        </w:rPr>
      </w:pPr>
      <w:r w:rsidRPr="003C3F72">
        <w:rPr>
          <w:sz w:val="23"/>
          <w:szCs w:val="23"/>
        </w:rPr>
        <w:t xml:space="preserve">Puudega lapse toetust </w:t>
      </w:r>
      <w:r w:rsidRPr="00ED0563">
        <w:rPr>
          <w:b/>
          <w:color w:val="000000" w:themeColor="text1"/>
          <w:sz w:val="23"/>
          <w:szCs w:val="23"/>
        </w:rPr>
        <w:t>(1</w:t>
      </w:r>
      <w:r w:rsidR="007A76F9" w:rsidRPr="00ED0563">
        <w:rPr>
          <w:b/>
          <w:color w:val="000000" w:themeColor="text1"/>
          <w:sz w:val="23"/>
          <w:szCs w:val="23"/>
        </w:rPr>
        <w:t>25</w:t>
      </w:r>
      <w:r w:rsidRPr="00ED0563">
        <w:rPr>
          <w:b/>
          <w:color w:val="000000" w:themeColor="text1"/>
          <w:sz w:val="23"/>
          <w:szCs w:val="23"/>
        </w:rPr>
        <w:t xml:space="preserve"> </w:t>
      </w:r>
      <w:r w:rsidRPr="003C3F72">
        <w:rPr>
          <w:b/>
          <w:sz w:val="23"/>
          <w:szCs w:val="23"/>
        </w:rPr>
        <w:t>eurot)</w:t>
      </w:r>
      <w:r w:rsidRPr="003C3F72">
        <w:rPr>
          <w:sz w:val="23"/>
          <w:szCs w:val="23"/>
        </w:rPr>
        <w:t xml:space="preserve"> makstakse üks kord kalendri</w:t>
      </w:r>
      <w:r>
        <w:rPr>
          <w:sz w:val="23"/>
          <w:szCs w:val="23"/>
        </w:rPr>
        <w:softHyphen/>
      </w:r>
      <w:r w:rsidRPr="003C3F72">
        <w:rPr>
          <w:sz w:val="23"/>
          <w:szCs w:val="23"/>
        </w:rPr>
        <w:t>aastas lapse sünnikuul puude raskusastme tuvastamise otsuse kehtivuse ajal.</w:t>
      </w:r>
    </w:p>
    <w:p w14:paraId="5AC466EA" w14:textId="77777777" w:rsidR="00926EE8" w:rsidRDefault="00926EE8" w:rsidP="007239F3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0" w:firstLine="0"/>
        <w:jc w:val="both"/>
        <w:rPr>
          <w:sz w:val="23"/>
          <w:szCs w:val="23"/>
        </w:rPr>
      </w:pPr>
      <w:r w:rsidRPr="002F6A6F">
        <w:rPr>
          <w:b/>
          <w:sz w:val="23"/>
          <w:szCs w:val="23"/>
        </w:rPr>
        <w:t>Hoolduspere toetust</w:t>
      </w:r>
      <w:r>
        <w:rPr>
          <w:sz w:val="23"/>
          <w:szCs w:val="23"/>
        </w:rPr>
        <w:t xml:space="preserve"> on õigus saada isikul, kellel on linnaosavalitsusega </w:t>
      </w:r>
      <w:r w:rsidR="002F6A6F">
        <w:rPr>
          <w:sz w:val="23"/>
          <w:szCs w:val="23"/>
        </w:rPr>
        <w:t xml:space="preserve">sõlmitud leping hooldusperes asendus- või </w:t>
      </w:r>
      <w:proofErr w:type="spellStart"/>
      <w:r w:rsidR="002F6A6F">
        <w:rPr>
          <w:sz w:val="23"/>
          <w:szCs w:val="23"/>
        </w:rPr>
        <w:t>järelhooldusteenuse</w:t>
      </w:r>
      <w:proofErr w:type="spellEnd"/>
      <w:r w:rsidR="002F6A6F">
        <w:rPr>
          <w:sz w:val="23"/>
          <w:szCs w:val="23"/>
        </w:rPr>
        <w:t xml:space="preserve"> osutamiseks.</w:t>
      </w:r>
    </w:p>
    <w:p w14:paraId="3BAD0493" w14:textId="2AF83041" w:rsidR="00956BDC" w:rsidRDefault="00674226" w:rsidP="00956BDC">
      <w:pPr>
        <w:tabs>
          <w:tab w:val="num" w:pos="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956BDC" w:rsidRPr="00956BDC">
        <w:rPr>
          <w:sz w:val="23"/>
          <w:szCs w:val="23"/>
        </w:rPr>
        <w:t xml:space="preserve">eenuse kasutaja isiklike kulude toetus </w:t>
      </w:r>
      <w:r w:rsidR="00956BDC">
        <w:rPr>
          <w:sz w:val="23"/>
          <w:szCs w:val="23"/>
        </w:rPr>
        <w:t xml:space="preserve">on </w:t>
      </w:r>
      <w:r w:rsidR="00956BDC" w:rsidRPr="00956BDC">
        <w:rPr>
          <w:b/>
          <w:sz w:val="23"/>
          <w:szCs w:val="23"/>
        </w:rPr>
        <w:t>240 eurot</w:t>
      </w:r>
      <w:r w:rsidR="002D07E8" w:rsidRPr="002D07E8">
        <w:rPr>
          <w:sz w:val="23"/>
          <w:szCs w:val="23"/>
        </w:rPr>
        <w:t xml:space="preserve"> </w:t>
      </w:r>
      <w:r w:rsidR="002D07E8">
        <w:rPr>
          <w:sz w:val="23"/>
          <w:szCs w:val="23"/>
        </w:rPr>
        <w:t>kuus</w:t>
      </w:r>
      <w:r w:rsidR="00956BDC" w:rsidRPr="00956BDC">
        <w:rPr>
          <w:sz w:val="23"/>
          <w:szCs w:val="23"/>
        </w:rPr>
        <w:t xml:space="preserve">, hoolduspere vanema toetus </w:t>
      </w:r>
      <w:r w:rsidR="007A76F9" w:rsidRPr="00834B78">
        <w:rPr>
          <w:b/>
          <w:sz w:val="23"/>
          <w:szCs w:val="23"/>
        </w:rPr>
        <w:t>327</w:t>
      </w:r>
      <w:r w:rsidR="00956BDC" w:rsidRPr="00834B78">
        <w:rPr>
          <w:b/>
          <w:sz w:val="23"/>
          <w:szCs w:val="23"/>
        </w:rPr>
        <w:t xml:space="preserve"> e</w:t>
      </w:r>
      <w:r w:rsidR="00956BDC" w:rsidRPr="00956BDC">
        <w:rPr>
          <w:b/>
          <w:sz w:val="23"/>
          <w:szCs w:val="23"/>
        </w:rPr>
        <w:t>urot</w:t>
      </w:r>
      <w:r w:rsidR="00956BDC">
        <w:rPr>
          <w:sz w:val="23"/>
          <w:szCs w:val="23"/>
        </w:rPr>
        <w:t xml:space="preserve"> (1/</w:t>
      </w:r>
      <w:r w:rsidR="00161934">
        <w:rPr>
          <w:sz w:val="23"/>
          <w:szCs w:val="23"/>
        </w:rPr>
        <w:t>2</w:t>
      </w:r>
      <w:r w:rsidR="00956BDC">
        <w:rPr>
          <w:sz w:val="23"/>
          <w:szCs w:val="23"/>
        </w:rPr>
        <w:t xml:space="preserve"> </w:t>
      </w:r>
      <w:r w:rsidR="002D07E8">
        <w:rPr>
          <w:sz w:val="23"/>
          <w:szCs w:val="23"/>
        </w:rPr>
        <w:t>kuutasu</w:t>
      </w:r>
      <w:r w:rsidR="00956BDC">
        <w:rPr>
          <w:sz w:val="23"/>
          <w:szCs w:val="23"/>
        </w:rPr>
        <w:t xml:space="preserve"> alammäärast).</w:t>
      </w:r>
    </w:p>
    <w:p w14:paraId="77954A39" w14:textId="77777777" w:rsidR="00956BDC" w:rsidRDefault="00956BDC" w:rsidP="00956BDC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sz w:val="23"/>
          <w:szCs w:val="23"/>
        </w:rPr>
      </w:pPr>
      <w:r w:rsidRPr="002D07E8">
        <w:rPr>
          <w:b/>
          <w:sz w:val="23"/>
          <w:szCs w:val="23"/>
        </w:rPr>
        <w:t>Asendushooldusteenuse kasutaja toetust</w:t>
      </w:r>
      <w:r>
        <w:rPr>
          <w:sz w:val="23"/>
          <w:szCs w:val="23"/>
        </w:rPr>
        <w:t xml:space="preserve">  on õigus saada vähemalt 7-aastasel isikul, kellele asendushoolduseteenuse osutamiseks on linnaosavalitsuse ja hoolduspere vanema või asendushooldusteenuse osutaja vahel sõlmitud leping.</w:t>
      </w:r>
      <w:r w:rsidR="00674226" w:rsidRPr="00674226">
        <w:rPr>
          <w:sz w:val="23"/>
          <w:szCs w:val="23"/>
        </w:rPr>
        <w:t xml:space="preserve"> </w:t>
      </w:r>
      <w:r w:rsidR="00674226">
        <w:rPr>
          <w:sz w:val="23"/>
          <w:szCs w:val="23"/>
        </w:rPr>
        <w:t xml:space="preserve">Toetuse suurus </w:t>
      </w:r>
      <w:r w:rsidR="00674226" w:rsidRPr="00956BDC">
        <w:rPr>
          <w:sz w:val="23"/>
          <w:szCs w:val="23"/>
        </w:rPr>
        <w:t xml:space="preserve">kuni 12-aastasele </w:t>
      </w:r>
      <w:r w:rsidR="00674226" w:rsidRPr="002D07E8">
        <w:rPr>
          <w:b/>
          <w:sz w:val="23"/>
          <w:szCs w:val="23"/>
        </w:rPr>
        <w:t>10 eurot</w:t>
      </w:r>
      <w:r w:rsidR="00674226">
        <w:rPr>
          <w:sz w:val="23"/>
          <w:szCs w:val="23"/>
        </w:rPr>
        <w:t xml:space="preserve">, </w:t>
      </w:r>
      <w:r w:rsidR="00674226" w:rsidRPr="00956BDC">
        <w:rPr>
          <w:sz w:val="23"/>
          <w:szCs w:val="23"/>
        </w:rPr>
        <w:t xml:space="preserve">13-aastasele ja vanemale </w:t>
      </w:r>
      <w:r w:rsidR="00674226" w:rsidRPr="002D07E8">
        <w:rPr>
          <w:b/>
          <w:sz w:val="23"/>
          <w:szCs w:val="23"/>
        </w:rPr>
        <w:t>20 eurot</w:t>
      </w:r>
      <w:r w:rsidR="00674226">
        <w:rPr>
          <w:b/>
          <w:sz w:val="23"/>
          <w:szCs w:val="23"/>
        </w:rPr>
        <w:t xml:space="preserve"> </w:t>
      </w:r>
      <w:r w:rsidR="00674226" w:rsidRPr="002D07E8">
        <w:rPr>
          <w:sz w:val="23"/>
          <w:szCs w:val="23"/>
        </w:rPr>
        <w:t>kuus</w:t>
      </w:r>
      <w:r w:rsidR="00674226">
        <w:rPr>
          <w:sz w:val="23"/>
          <w:szCs w:val="23"/>
        </w:rPr>
        <w:t>.</w:t>
      </w:r>
    </w:p>
    <w:p w14:paraId="354D7035" w14:textId="207C73B1" w:rsidR="00AE7655" w:rsidRDefault="00277594" w:rsidP="007239F3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0" w:firstLine="0"/>
        <w:jc w:val="both"/>
        <w:rPr>
          <w:sz w:val="23"/>
          <w:szCs w:val="23"/>
        </w:rPr>
      </w:pPr>
      <w:r w:rsidRPr="00A43E6C">
        <w:rPr>
          <w:b/>
          <w:sz w:val="23"/>
          <w:szCs w:val="23"/>
        </w:rPr>
        <w:t>Ellusuunamise toetus</w:t>
      </w:r>
      <w:r w:rsidR="007239F3" w:rsidRPr="00A43E6C">
        <w:rPr>
          <w:b/>
          <w:sz w:val="23"/>
          <w:szCs w:val="23"/>
        </w:rPr>
        <w:t>t</w:t>
      </w:r>
      <w:r w:rsidR="003E70B8">
        <w:rPr>
          <w:b/>
          <w:sz w:val="23"/>
          <w:szCs w:val="23"/>
        </w:rPr>
        <w:t xml:space="preserve"> </w:t>
      </w:r>
      <w:r w:rsidR="002D2C6E" w:rsidRPr="007239F3">
        <w:rPr>
          <w:sz w:val="23"/>
          <w:szCs w:val="23"/>
        </w:rPr>
        <w:t>(</w:t>
      </w:r>
      <w:r w:rsidR="002C54D8" w:rsidRPr="00834B78">
        <w:rPr>
          <w:b/>
          <w:sz w:val="23"/>
          <w:szCs w:val="23"/>
        </w:rPr>
        <w:t>654</w:t>
      </w:r>
      <w:r w:rsidR="002D2C6E" w:rsidRPr="002C54D8">
        <w:rPr>
          <w:color w:val="FF0000"/>
          <w:sz w:val="23"/>
          <w:szCs w:val="23"/>
        </w:rPr>
        <w:t xml:space="preserve"> </w:t>
      </w:r>
      <w:r w:rsidR="00E77188" w:rsidRPr="007239F3">
        <w:rPr>
          <w:b/>
          <w:sz w:val="23"/>
          <w:szCs w:val="23"/>
        </w:rPr>
        <w:t>eurot</w:t>
      </w:r>
      <w:r w:rsidR="002D2C6E" w:rsidRPr="007239F3">
        <w:rPr>
          <w:sz w:val="23"/>
          <w:szCs w:val="23"/>
        </w:rPr>
        <w:t xml:space="preserve">) </w:t>
      </w:r>
      <w:r w:rsidR="007239F3" w:rsidRPr="007239F3">
        <w:rPr>
          <w:sz w:val="23"/>
          <w:szCs w:val="23"/>
        </w:rPr>
        <w:t>on õigus saada isikul, kelle üle oli kuni täisealiseks saamiseni seatud eestkoste ja kelle rahvastikuregistrijärgne elukoht oli eestkoste seadmise ajal Tallinn.</w:t>
      </w:r>
    </w:p>
    <w:p w14:paraId="76D672B3" w14:textId="16FA4685" w:rsidR="004E406A" w:rsidRDefault="00D40B3D" w:rsidP="00C5716D">
      <w:pPr>
        <w:numPr>
          <w:ilvl w:val="0"/>
          <w:numId w:val="23"/>
        </w:numPr>
        <w:tabs>
          <w:tab w:val="clear" w:pos="397"/>
          <w:tab w:val="num" w:pos="0"/>
        </w:tabs>
        <w:ind w:left="0" w:firstLine="0"/>
        <w:jc w:val="both"/>
        <w:rPr>
          <w:noProof/>
          <w:sz w:val="23"/>
          <w:szCs w:val="23"/>
        </w:rPr>
      </w:pPr>
      <w:r w:rsidRPr="000A09F7">
        <w:rPr>
          <w:b/>
          <w:sz w:val="23"/>
          <w:szCs w:val="23"/>
        </w:rPr>
        <w:t>Pensionilisa</w:t>
      </w:r>
      <w:r w:rsidR="002D2C6E" w:rsidRPr="000A09F7">
        <w:rPr>
          <w:b/>
          <w:sz w:val="23"/>
          <w:szCs w:val="23"/>
        </w:rPr>
        <w:t xml:space="preserve"> </w:t>
      </w:r>
      <w:r w:rsidR="002D2C6E" w:rsidRPr="000A09F7">
        <w:rPr>
          <w:sz w:val="23"/>
          <w:szCs w:val="23"/>
        </w:rPr>
        <w:t>(</w:t>
      </w:r>
      <w:r w:rsidR="006E4BF0" w:rsidRPr="00834B78">
        <w:rPr>
          <w:b/>
          <w:sz w:val="23"/>
          <w:szCs w:val="23"/>
        </w:rPr>
        <w:t>1</w:t>
      </w:r>
      <w:r w:rsidR="002C54D8" w:rsidRPr="00834B78">
        <w:rPr>
          <w:b/>
          <w:sz w:val="23"/>
          <w:szCs w:val="23"/>
        </w:rPr>
        <w:t>50</w:t>
      </w:r>
      <w:r w:rsidR="002D2C6E" w:rsidRPr="00834B78">
        <w:rPr>
          <w:sz w:val="23"/>
          <w:szCs w:val="23"/>
        </w:rPr>
        <w:t xml:space="preserve"> </w:t>
      </w:r>
      <w:r w:rsidR="00E77188" w:rsidRPr="000A09F7">
        <w:rPr>
          <w:b/>
          <w:sz w:val="23"/>
          <w:szCs w:val="23"/>
        </w:rPr>
        <w:t>eurot</w:t>
      </w:r>
      <w:r w:rsidR="002D2C6E" w:rsidRPr="000A09F7">
        <w:rPr>
          <w:sz w:val="23"/>
          <w:szCs w:val="23"/>
        </w:rPr>
        <w:t>)</w:t>
      </w:r>
      <w:r w:rsidR="002D2C6E" w:rsidRPr="000A09F7">
        <w:rPr>
          <w:b/>
          <w:sz w:val="23"/>
          <w:szCs w:val="23"/>
        </w:rPr>
        <w:t xml:space="preserve"> </w:t>
      </w:r>
      <w:r w:rsidR="004E406A" w:rsidRPr="004E406A">
        <w:rPr>
          <w:sz w:val="23"/>
          <w:szCs w:val="23"/>
        </w:rPr>
        <w:t>on õigus saada</w:t>
      </w:r>
      <w:r w:rsidR="004E406A">
        <w:rPr>
          <w:sz w:val="23"/>
          <w:szCs w:val="23"/>
        </w:rPr>
        <w:t xml:space="preserve"> isikul, kes on </w:t>
      </w:r>
      <w:r w:rsidR="00335069" w:rsidRPr="00335069">
        <w:rPr>
          <w:sz w:val="23"/>
          <w:szCs w:val="23"/>
        </w:rPr>
        <w:t xml:space="preserve">riikliku pensionikindlustuse seaduse alusel </w:t>
      </w:r>
      <w:r w:rsidRPr="000A09F7">
        <w:rPr>
          <w:sz w:val="23"/>
          <w:szCs w:val="23"/>
        </w:rPr>
        <w:t xml:space="preserve">vanadus- </w:t>
      </w:r>
      <w:r w:rsidR="00725EEE" w:rsidRPr="000A09F7">
        <w:rPr>
          <w:sz w:val="23"/>
          <w:szCs w:val="23"/>
        </w:rPr>
        <w:t>või</w:t>
      </w:r>
      <w:r w:rsidRPr="000A09F7">
        <w:rPr>
          <w:sz w:val="23"/>
          <w:szCs w:val="23"/>
        </w:rPr>
        <w:t xml:space="preserve"> töövõimetuspensioni saaja </w:t>
      </w:r>
      <w:r w:rsidR="00725EEE" w:rsidRPr="000A09F7">
        <w:rPr>
          <w:sz w:val="23"/>
          <w:szCs w:val="23"/>
        </w:rPr>
        <w:t>või</w:t>
      </w:r>
      <w:r w:rsidRPr="000A09F7">
        <w:rPr>
          <w:sz w:val="23"/>
          <w:szCs w:val="23"/>
        </w:rPr>
        <w:t xml:space="preserve"> täiseali</w:t>
      </w:r>
      <w:r w:rsidR="00335069">
        <w:rPr>
          <w:sz w:val="23"/>
          <w:szCs w:val="23"/>
        </w:rPr>
        <w:t>ne</w:t>
      </w:r>
      <w:r w:rsidRPr="000A09F7">
        <w:rPr>
          <w:sz w:val="23"/>
          <w:szCs w:val="23"/>
        </w:rPr>
        <w:t xml:space="preserve"> rahva- </w:t>
      </w:r>
      <w:r w:rsidR="00725EEE" w:rsidRPr="000A09F7">
        <w:rPr>
          <w:sz w:val="23"/>
          <w:szCs w:val="23"/>
        </w:rPr>
        <w:t>või</w:t>
      </w:r>
      <w:r w:rsidRPr="000A09F7">
        <w:rPr>
          <w:sz w:val="23"/>
          <w:szCs w:val="23"/>
        </w:rPr>
        <w:t xml:space="preserve"> toitjakaotus</w:t>
      </w:r>
      <w:r w:rsidR="00063B1A" w:rsidRPr="000A09F7">
        <w:rPr>
          <w:sz w:val="23"/>
          <w:szCs w:val="23"/>
        </w:rPr>
        <w:softHyphen/>
      </w:r>
      <w:r w:rsidRPr="000A09F7">
        <w:rPr>
          <w:sz w:val="23"/>
          <w:szCs w:val="23"/>
        </w:rPr>
        <w:t>pensioni saaja</w:t>
      </w:r>
      <w:r w:rsidR="00725EEE" w:rsidRPr="000A09F7">
        <w:rPr>
          <w:sz w:val="23"/>
          <w:szCs w:val="23"/>
        </w:rPr>
        <w:t xml:space="preserve"> või </w:t>
      </w:r>
      <w:r w:rsidR="00335069" w:rsidRPr="00335069">
        <w:rPr>
          <w:sz w:val="23"/>
          <w:szCs w:val="23"/>
        </w:rPr>
        <w:t>kellel on töövõimetoetuse seaduse alusel tuvastatud osaline töövõime või töövõime puudumine</w:t>
      </w:r>
      <w:r w:rsidR="00335069">
        <w:rPr>
          <w:sz w:val="23"/>
          <w:szCs w:val="23"/>
        </w:rPr>
        <w:t xml:space="preserve"> ning</w:t>
      </w:r>
      <w:r w:rsidRPr="000A09F7">
        <w:rPr>
          <w:sz w:val="23"/>
          <w:szCs w:val="23"/>
        </w:rPr>
        <w:t xml:space="preserve"> </w:t>
      </w:r>
      <w:r w:rsidR="004E406A" w:rsidRPr="004E406A">
        <w:rPr>
          <w:sz w:val="23"/>
          <w:szCs w:val="23"/>
        </w:rPr>
        <w:t>kelle elukohana on rahvastikuregistrisse kantud Tallinn katkematult vähemalt alates toetuse taotlemise kalendriaa</w:t>
      </w:r>
      <w:r w:rsidR="00865ADA">
        <w:rPr>
          <w:sz w:val="23"/>
          <w:szCs w:val="23"/>
        </w:rPr>
        <w:t>stale eelnenud kalendriaasta 1. </w:t>
      </w:r>
      <w:r w:rsidR="004E406A" w:rsidRPr="004E406A">
        <w:rPr>
          <w:sz w:val="23"/>
          <w:szCs w:val="23"/>
        </w:rPr>
        <w:t>jaanuarist.</w:t>
      </w:r>
      <w:r w:rsidR="004E406A">
        <w:rPr>
          <w:sz w:val="23"/>
          <w:szCs w:val="23"/>
        </w:rPr>
        <w:t xml:space="preserve"> </w:t>
      </w:r>
    </w:p>
    <w:p w14:paraId="1BFB27E1" w14:textId="27BCAF1A" w:rsidR="00E63731" w:rsidRPr="000A09F7" w:rsidRDefault="007239F3" w:rsidP="009D6AFC">
      <w:pPr>
        <w:tabs>
          <w:tab w:val="num" w:pos="39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Toetust </w:t>
      </w:r>
      <w:r w:rsidR="003F134B" w:rsidRPr="003F134B">
        <w:rPr>
          <w:sz w:val="23"/>
          <w:szCs w:val="23"/>
        </w:rPr>
        <w:t>makstakse üks kord aastas pensionäri sünnikuule eelneva</w:t>
      </w:r>
      <w:r>
        <w:rPr>
          <w:sz w:val="23"/>
          <w:szCs w:val="23"/>
        </w:rPr>
        <w:t>l</w:t>
      </w:r>
      <w:r w:rsidR="003F134B" w:rsidRPr="003F134B">
        <w:rPr>
          <w:sz w:val="23"/>
          <w:szCs w:val="23"/>
        </w:rPr>
        <w:t xml:space="preserve"> kuu</w:t>
      </w:r>
      <w:r>
        <w:rPr>
          <w:sz w:val="23"/>
          <w:szCs w:val="23"/>
        </w:rPr>
        <w:t>l</w:t>
      </w:r>
      <w:r w:rsidR="00335069">
        <w:rPr>
          <w:sz w:val="23"/>
          <w:szCs w:val="23"/>
        </w:rPr>
        <w:t xml:space="preserve"> alates eelnimetatud pensioni määramise või osalise või puuduva töövõime</w:t>
      </w:r>
      <w:r w:rsidR="00E73DB5">
        <w:rPr>
          <w:sz w:val="23"/>
          <w:szCs w:val="23"/>
        </w:rPr>
        <w:t xml:space="preserve"> </w:t>
      </w:r>
      <w:r w:rsidR="00335069">
        <w:rPr>
          <w:sz w:val="23"/>
          <w:szCs w:val="23"/>
        </w:rPr>
        <w:t>tuvastamise kalendriaastale järgnevast kalendriaastast</w:t>
      </w:r>
      <w:r w:rsidR="004E406A">
        <w:rPr>
          <w:sz w:val="23"/>
          <w:szCs w:val="23"/>
        </w:rPr>
        <w:t>.</w:t>
      </w:r>
      <w:r w:rsidR="003F134B" w:rsidRPr="003F134B">
        <w:rPr>
          <w:sz w:val="23"/>
          <w:szCs w:val="23"/>
        </w:rPr>
        <w:t xml:space="preserve"> </w:t>
      </w:r>
    </w:p>
    <w:p w14:paraId="0D35971E" w14:textId="77777777" w:rsidR="00865ADA" w:rsidRPr="00E73DB5" w:rsidRDefault="00BF0D54" w:rsidP="00ED2C1A">
      <w:pPr>
        <w:tabs>
          <w:tab w:val="num" w:pos="397"/>
        </w:tabs>
        <w:jc w:val="both"/>
        <w:rPr>
          <w:sz w:val="23"/>
        </w:rPr>
      </w:pPr>
      <w:r w:rsidRPr="000A09F7">
        <w:rPr>
          <w:sz w:val="23"/>
          <w:szCs w:val="23"/>
        </w:rPr>
        <w:t>Lisaks toetusele on võimalik alates toetuse määramise kuule järgnevast kalendrikuust saada s</w:t>
      </w:r>
      <w:r w:rsidRPr="000A09F7">
        <w:rPr>
          <w:noProof/>
          <w:sz w:val="23"/>
          <w:szCs w:val="23"/>
        </w:rPr>
        <w:t>oodustusi apteegikaupade, prillide ja muude kaupade ning teenuste ostmisel.</w:t>
      </w:r>
      <w:r w:rsidR="00335069">
        <w:rPr>
          <w:noProof/>
          <w:sz w:val="23"/>
          <w:szCs w:val="23"/>
        </w:rPr>
        <w:t xml:space="preserve"> </w:t>
      </w:r>
      <w:r w:rsidR="00E73DB5" w:rsidRPr="00E73DB5">
        <w:rPr>
          <w:sz w:val="23"/>
        </w:rPr>
        <w:t xml:space="preserve">Toetust ei maksta ja soodustusi ei anta isikule, kelle väljaspool kodu osutatava ööpäevase </w:t>
      </w:r>
      <w:proofErr w:type="spellStart"/>
      <w:r w:rsidR="00E73DB5" w:rsidRPr="00E73DB5">
        <w:rPr>
          <w:sz w:val="23"/>
        </w:rPr>
        <w:t>üldhooldusteenuse</w:t>
      </w:r>
      <w:proofErr w:type="spellEnd"/>
      <w:r w:rsidR="00E73DB5" w:rsidRPr="00E73DB5">
        <w:rPr>
          <w:sz w:val="23"/>
        </w:rPr>
        <w:t xml:space="preserve"> eest tasutakse Tallinna linna eelarvest.</w:t>
      </w:r>
    </w:p>
    <w:p w14:paraId="5BF30C19" w14:textId="4224585E" w:rsidR="00773C01" w:rsidRDefault="00F223EE" w:rsidP="00E63731">
      <w:pPr>
        <w:tabs>
          <w:tab w:val="left" w:pos="426"/>
        </w:tabs>
        <w:jc w:val="both"/>
        <w:rPr>
          <w:rStyle w:val="Hyperlink"/>
          <w:sz w:val="20"/>
          <w:szCs w:val="20"/>
        </w:rPr>
      </w:pPr>
      <w:hyperlink r:id="rId13" w:history="1">
        <w:r w:rsidR="00D0211F" w:rsidRPr="00D0211F">
          <w:rPr>
            <w:rStyle w:val="Hyperlink"/>
            <w:sz w:val="20"/>
            <w:szCs w:val="20"/>
          </w:rPr>
          <w:t xml:space="preserve">Tallinna Linnavolikogu </w:t>
        </w:r>
        <w:r w:rsidR="00E80BFF">
          <w:rPr>
            <w:rStyle w:val="Hyperlink"/>
            <w:sz w:val="20"/>
            <w:szCs w:val="20"/>
          </w:rPr>
          <w:t>29.11.2012</w:t>
        </w:r>
        <w:r w:rsidR="00D0211F" w:rsidRPr="00D0211F">
          <w:rPr>
            <w:rStyle w:val="Hyperlink"/>
            <w:sz w:val="20"/>
            <w:szCs w:val="20"/>
          </w:rPr>
          <w:t xml:space="preserve"> määrus </w:t>
        </w:r>
        <w:r w:rsidR="00796DE8">
          <w:rPr>
            <w:rStyle w:val="Hyperlink"/>
            <w:sz w:val="20"/>
            <w:szCs w:val="20"/>
          </w:rPr>
          <w:t>n</w:t>
        </w:r>
        <w:r w:rsidR="00D0211F" w:rsidRPr="00D0211F">
          <w:rPr>
            <w:rStyle w:val="Hyperlink"/>
            <w:sz w:val="20"/>
            <w:szCs w:val="20"/>
          </w:rPr>
          <w:t>r 27</w:t>
        </w:r>
      </w:hyperlink>
    </w:p>
    <w:p w14:paraId="075EE96A" w14:textId="77777777" w:rsidR="00ED0563" w:rsidRDefault="00ED0563" w:rsidP="00E63731">
      <w:pPr>
        <w:tabs>
          <w:tab w:val="left" w:pos="426"/>
        </w:tabs>
        <w:jc w:val="both"/>
        <w:rPr>
          <w:rStyle w:val="Hyperlink"/>
          <w:sz w:val="20"/>
          <w:szCs w:val="20"/>
        </w:rPr>
      </w:pPr>
    </w:p>
    <w:p w14:paraId="16240FC0" w14:textId="77777777" w:rsidR="00796DE8" w:rsidRDefault="0016498F" w:rsidP="0016498F">
      <w:pPr>
        <w:numPr>
          <w:ilvl w:val="0"/>
          <w:numId w:val="20"/>
        </w:numPr>
        <w:tabs>
          <w:tab w:val="num" w:pos="0"/>
          <w:tab w:val="left" w:pos="426"/>
        </w:tabs>
        <w:ind w:left="0" w:firstLine="0"/>
        <w:jc w:val="both"/>
        <w:rPr>
          <w:sz w:val="23"/>
          <w:szCs w:val="23"/>
        </w:rPr>
      </w:pPr>
      <w:r w:rsidRPr="0016498F">
        <w:rPr>
          <w:b/>
          <w:sz w:val="23"/>
          <w:szCs w:val="23"/>
        </w:rPr>
        <w:t>Hüvitis</w:t>
      </w:r>
      <w:r w:rsidR="00796DE8">
        <w:rPr>
          <w:b/>
          <w:sz w:val="23"/>
          <w:szCs w:val="23"/>
        </w:rPr>
        <w:t>t</w:t>
      </w:r>
      <w:r w:rsidRPr="0016498F">
        <w:rPr>
          <w:b/>
          <w:sz w:val="23"/>
          <w:szCs w:val="23"/>
        </w:rPr>
        <w:t xml:space="preserve"> lapsehoiuteenuse ostmise eest</w:t>
      </w:r>
      <w:r w:rsidRPr="0016498F">
        <w:rPr>
          <w:sz w:val="23"/>
          <w:szCs w:val="23"/>
        </w:rPr>
        <w:t xml:space="preserve">   makstakse lapse vanemale, eestkostjale või  hooldajale tingimusel, et laps ei ole kantud ühegi munitsipaal- või eralasteaia nimekirja. Hüvitist makstakse vastavaid kulutusi tõendavate dokumentide alusel. Taotluse võib esitada lapse elukohajärgse linnaosa valitsuse sotsiaalhoolekande osakonnale kolme kuu jooksul pärast lapsehoiu</w:t>
      </w:r>
      <w:r w:rsidRPr="0016498F">
        <w:rPr>
          <w:sz w:val="23"/>
          <w:szCs w:val="23"/>
        </w:rPr>
        <w:softHyphen/>
        <w:t xml:space="preserve">teenuse kasutamise kuud. </w:t>
      </w:r>
    </w:p>
    <w:p w14:paraId="007CE51D" w14:textId="7D26B9EE" w:rsidR="0016498F" w:rsidRDefault="0016498F" w:rsidP="00796DE8">
      <w:pPr>
        <w:tabs>
          <w:tab w:val="left" w:pos="426"/>
        </w:tabs>
        <w:jc w:val="both"/>
        <w:rPr>
          <w:sz w:val="23"/>
          <w:szCs w:val="23"/>
        </w:rPr>
      </w:pPr>
      <w:r w:rsidRPr="0016498F">
        <w:rPr>
          <w:sz w:val="23"/>
          <w:szCs w:val="23"/>
        </w:rPr>
        <w:t>Hüvitist makstakse 100% hüvitise määrast (202</w:t>
      </w:r>
      <w:r w:rsidR="00A449DC">
        <w:rPr>
          <w:sz w:val="23"/>
          <w:szCs w:val="23"/>
        </w:rPr>
        <w:t>2</w:t>
      </w:r>
      <w:r w:rsidRPr="0016498F">
        <w:rPr>
          <w:sz w:val="23"/>
          <w:szCs w:val="23"/>
        </w:rPr>
        <w:t>.</w:t>
      </w:r>
      <w:r w:rsidR="00796DE8">
        <w:rPr>
          <w:sz w:val="23"/>
          <w:szCs w:val="23"/>
        </w:rPr>
        <w:t> </w:t>
      </w:r>
      <w:r w:rsidRPr="0016498F">
        <w:rPr>
          <w:sz w:val="23"/>
          <w:szCs w:val="23"/>
        </w:rPr>
        <w:t xml:space="preserve">aastal </w:t>
      </w:r>
      <w:r w:rsidR="00A449DC" w:rsidRPr="00F077E7">
        <w:rPr>
          <w:b/>
          <w:sz w:val="23"/>
          <w:szCs w:val="23"/>
        </w:rPr>
        <w:t>200</w:t>
      </w:r>
      <w:r w:rsidRPr="00F077E7">
        <w:rPr>
          <w:b/>
          <w:sz w:val="23"/>
          <w:szCs w:val="23"/>
        </w:rPr>
        <w:t xml:space="preserve"> </w:t>
      </w:r>
      <w:r w:rsidRPr="0016498F">
        <w:rPr>
          <w:b/>
          <w:sz w:val="23"/>
          <w:szCs w:val="23"/>
        </w:rPr>
        <w:t>eurot</w:t>
      </w:r>
      <w:r w:rsidRPr="0016498F">
        <w:rPr>
          <w:sz w:val="23"/>
          <w:szCs w:val="23"/>
        </w:rPr>
        <w:t xml:space="preserve">), kui teenuse eest on tasutud vähemalt </w:t>
      </w:r>
      <w:r w:rsidR="00A449DC" w:rsidRPr="00A449DC">
        <w:rPr>
          <w:b/>
          <w:bCs/>
          <w:sz w:val="23"/>
          <w:szCs w:val="23"/>
        </w:rPr>
        <w:t>300</w:t>
      </w:r>
      <w:r w:rsidRPr="0016498F">
        <w:rPr>
          <w:sz w:val="23"/>
          <w:szCs w:val="23"/>
        </w:rPr>
        <w:t xml:space="preserve"> eurot (1,5 kordne hüvitise määr) ja 50% hüvitise määrast (</w:t>
      </w:r>
      <w:r w:rsidR="00A449DC" w:rsidRPr="00F077E7">
        <w:rPr>
          <w:b/>
          <w:sz w:val="23"/>
          <w:szCs w:val="23"/>
        </w:rPr>
        <w:t>100</w:t>
      </w:r>
      <w:r w:rsidRPr="00F077E7">
        <w:rPr>
          <w:b/>
          <w:sz w:val="23"/>
          <w:szCs w:val="23"/>
        </w:rPr>
        <w:t xml:space="preserve"> </w:t>
      </w:r>
      <w:r w:rsidRPr="0016498F">
        <w:rPr>
          <w:b/>
          <w:sz w:val="23"/>
          <w:szCs w:val="23"/>
        </w:rPr>
        <w:t>eurot</w:t>
      </w:r>
      <w:r w:rsidRPr="0016498F">
        <w:rPr>
          <w:sz w:val="23"/>
          <w:szCs w:val="23"/>
        </w:rPr>
        <w:t xml:space="preserve">), kui teenuse eest on tasutud </w:t>
      </w:r>
      <w:r w:rsidRPr="00834B78">
        <w:rPr>
          <w:sz w:val="23"/>
          <w:szCs w:val="23"/>
        </w:rPr>
        <w:t xml:space="preserve">summas </w:t>
      </w:r>
      <w:r w:rsidR="00A449DC" w:rsidRPr="00834B78">
        <w:rPr>
          <w:sz w:val="23"/>
          <w:szCs w:val="23"/>
        </w:rPr>
        <w:t>200</w:t>
      </w:r>
      <w:r w:rsidRPr="00834B78">
        <w:rPr>
          <w:sz w:val="23"/>
          <w:szCs w:val="23"/>
        </w:rPr>
        <w:t xml:space="preserve"> kuni </w:t>
      </w:r>
      <w:r w:rsidR="00834B78">
        <w:rPr>
          <w:sz w:val="23"/>
          <w:szCs w:val="23"/>
        </w:rPr>
        <w:t>299,99</w:t>
      </w:r>
      <w:r w:rsidRPr="00834B78">
        <w:rPr>
          <w:sz w:val="23"/>
          <w:szCs w:val="23"/>
        </w:rPr>
        <w:t xml:space="preserve"> </w:t>
      </w:r>
      <w:r w:rsidRPr="0016498F">
        <w:rPr>
          <w:sz w:val="23"/>
          <w:szCs w:val="23"/>
        </w:rPr>
        <w:t>eurot.</w:t>
      </w:r>
    </w:p>
    <w:p w14:paraId="526E2B07" w14:textId="2D0EDF56" w:rsidR="00ED2C1A" w:rsidRPr="00ED2C1A" w:rsidRDefault="00ED2C1A" w:rsidP="00ED2C1A">
      <w:pPr>
        <w:tabs>
          <w:tab w:val="left" w:pos="426"/>
        </w:tabs>
        <w:jc w:val="both"/>
        <w:rPr>
          <w:sz w:val="23"/>
          <w:szCs w:val="23"/>
        </w:rPr>
      </w:pPr>
      <w:r w:rsidRPr="00ED2C1A">
        <w:rPr>
          <w:sz w:val="23"/>
          <w:szCs w:val="23"/>
        </w:rPr>
        <w:t xml:space="preserve">Lisaks hüvitatakse </w:t>
      </w:r>
      <w:r w:rsidR="000D3BE5" w:rsidRPr="000D3BE5">
        <w:rPr>
          <w:sz w:val="23"/>
          <w:szCs w:val="23"/>
        </w:rPr>
        <w:t>toidukulu kohal käidud päevade eest, mille eest on arvestatud toidutasu</w:t>
      </w:r>
      <w:r w:rsidRPr="00ED2C1A">
        <w:rPr>
          <w:sz w:val="23"/>
          <w:szCs w:val="23"/>
        </w:rPr>
        <w:t xml:space="preserve"> alla 3-aastaste laste puhul kuni</w:t>
      </w:r>
      <w:r w:rsidRPr="00A449DC">
        <w:rPr>
          <w:color w:val="FF0000"/>
          <w:sz w:val="23"/>
          <w:szCs w:val="23"/>
        </w:rPr>
        <w:t xml:space="preserve"> </w:t>
      </w:r>
      <w:r w:rsidRPr="00834B78">
        <w:rPr>
          <w:b/>
          <w:sz w:val="23"/>
          <w:szCs w:val="23"/>
        </w:rPr>
        <w:t>1,8 eurot</w:t>
      </w:r>
      <w:r w:rsidRPr="00ED2C1A">
        <w:rPr>
          <w:sz w:val="23"/>
          <w:szCs w:val="23"/>
        </w:rPr>
        <w:t xml:space="preserve"> ning 3-aastase ja vanema lapse puhul kuni </w:t>
      </w:r>
      <w:r w:rsidRPr="00834B78">
        <w:rPr>
          <w:b/>
          <w:sz w:val="23"/>
          <w:szCs w:val="23"/>
        </w:rPr>
        <w:t>2 eurot</w:t>
      </w:r>
      <w:r w:rsidRPr="00ED2C1A">
        <w:rPr>
          <w:sz w:val="23"/>
          <w:szCs w:val="23"/>
        </w:rPr>
        <w:t xml:space="preserve"> päeva kohta.</w:t>
      </w:r>
    </w:p>
    <w:p w14:paraId="67758CCD" w14:textId="6C363EDB" w:rsidR="00ED2C1A" w:rsidRDefault="000D3BE5" w:rsidP="00ED2C1A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>K</w:t>
      </w:r>
      <w:r w:rsidR="00ED2C1A" w:rsidRPr="00ED2C1A">
        <w:rPr>
          <w:sz w:val="23"/>
          <w:szCs w:val="23"/>
        </w:rPr>
        <w:t>ooli</w:t>
      </w:r>
      <w:r>
        <w:rPr>
          <w:sz w:val="23"/>
          <w:szCs w:val="23"/>
        </w:rPr>
        <w:t>väli</w:t>
      </w:r>
      <w:r w:rsidR="00ED2C1A" w:rsidRPr="00ED2C1A">
        <w:rPr>
          <w:sz w:val="23"/>
          <w:szCs w:val="23"/>
        </w:rPr>
        <w:t xml:space="preserve">se nõustamismeeskonna soovitusel lapsehoiuteenust kasutava haridusliku erivajadusega lapse eest </w:t>
      </w:r>
      <w:r>
        <w:rPr>
          <w:sz w:val="23"/>
          <w:szCs w:val="23"/>
        </w:rPr>
        <w:t xml:space="preserve">makstakse täiendavat hüvitist </w:t>
      </w:r>
      <w:r w:rsidR="00ED2C1A" w:rsidRPr="00F077E7">
        <w:rPr>
          <w:b/>
          <w:sz w:val="23"/>
          <w:szCs w:val="23"/>
        </w:rPr>
        <w:t>71,25 eurot</w:t>
      </w:r>
      <w:r w:rsidR="00ED2C1A" w:rsidRPr="00ED2C1A">
        <w:rPr>
          <w:sz w:val="23"/>
          <w:szCs w:val="23"/>
        </w:rPr>
        <w:t xml:space="preserve"> kuus</w:t>
      </w:r>
      <w:r>
        <w:rPr>
          <w:sz w:val="23"/>
          <w:szCs w:val="23"/>
        </w:rPr>
        <w:t xml:space="preserve">, taotlusele tuleb </w:t>
      </w:r>
      <w:r w:rsidR="00ED2C1A" w:rsidRPr="00ED2C1A">
        <w:rPr>
          <w:sz w:val="23"/>
          <w:szCs w:val="23"/>
        </w:rPr>
        <w:t>lisa</w:t>
      </w:r>
      <w:r>
        <w:rPr>
          <w:sz w:val="23"/>
          <w:szCs w:val="23"/>
        </w:rPr>
        <w:t>d</w:t>
      </w:r>
      <w:r w:rsidR="00ED2C1A" w:rsidRPr="00ED2C1A">
        <w:rPr>
          <w:sz w:val="23"/>
          <w:szCs w:val="23"/>
        </w:rPr>
        <w:t>a nõustamiskomisjoni otsuse koopia.</w:t>
      </w:r>
    </w:p>
    <w:p w14:paraId="0C964AF2" w14:textId="3C10D132" w:rsidR="00F077E7" w:rsidRPr="0016498F" w:rsidRDefault="00F077E7" w:rsidP="00ED2C1A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Pr="00F077E7">
        <w:rPr>
          <w:sz w:val="23"/>
          <w:szCs w:val="23"/>
        </w:rPr>
        <w:t>apsehoius käivatele lastele, kes on peres teiseks või enamaks lapseks, kes käib lasteaias või lapsehoius</w:t>
      </w:r>
      <w:r>
        <w:rPr>
          <w:sz w:val="23"/>
          <w:szCs w:val="23"/>
        </w:rPr>
        <w:t>, makstakse lisatoetust</w:t>
      </w:r>
      <w:r w:rsidRPr="00F077E7">
        <w:rPr>
          <w:sz w:val="23"/>
          <w:szCs w:val="23"/>
        </w:rPr>
        <w:t xml:space="preserve"> </w:t>
      </w:r>
      <w:r w:rsidRPr="00F077E7">
        <w:rPr>
          <w:b/>
          <w:sz w:val="23"/>
          <w:szCs w:val="23"/>
        </w:rPr>
        <w:t>71,25 eurot</w:t>
      </w:r>
      <w:r>
        <w:rPr>
          <w:sz w:val="23"/>
          <w:szCs w:val="23"/>
        </w:rPr>
        <w:t>.</w:t>
      </w:r>
    </w:p>
    <w:p w14:paraId="25ED879A" w14:textId="5CEC0E75" w:rsidR="00A449DC" w:rsidRDefault="00A449DC" w:rsidP="00E63731">
      <w:pPr>
        <w:tabs>
          <w:tab w:val="left" w:pos="426"/>
        </w:tabs>
        <w:jc w:val="both"/>
        <w:rPr>
          <w:color w:val="2E74B5"/>
          <w:sz w:val="20"/>
          <w:szCs w:val="20"/>
          <w:u w:val="single"/>
          <w:lang w:eastAsia="et-EE"/>
        </w:rPr>
      </w:pPr>
      <w:r>
        <w:rPr>
          <w:color w:val="2E74B5"/>
          <w:sz w:val="20"/>
          <w:szCs w:val="20"/>
          <w:u w:val="single"/>
          <w:lang w:eastAsia="et-EE"/>
        </w:rPr>
        <w:t>Tallinna Linnavolikogu 22.03.2007 määrus nr 8</w:t>
      </w:r>
    </w:p>
    <w:p w14:paraId="641E881A" w14:textId="77777777" w:rsidR="00A449DC" w:rsidRPr="00C0060A" w:rsidRDefault="00A449DC" w:rsidP="00E63731">
      <w:pPr>
        <w:tabs>
          <w:tab w:val="left" w:pos="426"/>
        </w:tabs>
        <w:jc w:val="both"/>
        <w:rPr>
          <w:color w:val="2E74B5"/>
          <w:sz w:val="20"/>
          <w:szCs w:val="20"/>
        </w:rPr>
      </w:pPr>
    </w:p>
    <w:sectPr w:rsidR="00A449DC" w:rsidRPr="00C0060A" w:rsidSect="00335069">
      <w:pgSz w:w="16840" w:h="11907" w:orient="landscape" w:code="9"/>
      <w:pgMar w:top="510" w:right="459" w:bottom="510" w:left="357" w:header="709" w:footer="709" w:gutter="0"/>
      <w:cols w:num="3" w:space="653" w:equalWidth="0">
        <w:col w:w="4908" w:space="652"/>
        <w:col w:w="4905" w:space="653"/>
        <w:col w:w="49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9CC"/>
    <w:multiLevelType w:val="hybridMultilevel"/>
    <w:tmpl w:val="C900A69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FC3"/>
    <w:multiLevelType w:val="multilevel"/>
    <w:tmpl w:val="17CE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82129"/>
    <w:multiLevelType w:val="hybridMultilevel"/>
    <w:tmpl w:val="9E4EAEB0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496E"/>
    <w:multiLevelType w:val="hybridMultilevel"/>
    <w:tmpl w:val="73C4B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4DD1"/>
    <w:multiLevelType w:val="hybridMultilevel"/>
    <w:tmpl w:val="1B945566"/>
    <w:lvl w:ilvl="0" w:tplc="042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66D02"/>
    <w:multiLevelType w:val="hybridMultilevel"/>
    <w:tmpl w:val="84343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0E7A"/>
    <w:multiLevelType w:val="hybridMultilevel"/>
    <w:tmpl w:val="2542D8B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0F24"/>
    <w:multiLevelType w:val="hybridMultilevel"/>
    <w:tmpl w:val="33F80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7988"/>
    <w:multiLevelType w:val="multilevel"/>
    <w:tmpl w:val="7BE8F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359CC"/>
    <w:multiLevelType w:val="multilevel"/>
    <w:tmpl w:val="32600E28"/>
    <w:lvl w:ilvl="0">
      <w:start w:val="1"/>
      <w:numFmt w:val="bullet"/>
      <w:lvlText w:val=""/>
      <w:lvlJc w:val="left"/>
      <w:pPr>
        <w:tabs>
          <w:tab w:val="num" w:pos="1926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12"/>
        </w:tabs>
        <w:ind w:left="412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0" w15:restartNumberingAfterBreak="0">
    <w:nsid w:val="23134737"/>
    <w:multiLevelType w:val="multilevel"/>
    <w:tmpl w:val="CF160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1" w15:restartNumberingAfterBreak="0">
    <w:nsid w:val="239968AF"/>
    <w:multiLevelType w:val="hybridMultilevel"/>
    <w:tmpl w:val="9DDCA94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2782">
      <w:start w:val="1"/>
      <w:numFmt w:val="bullet"/>
      <w:lvlText w:val=""/>
      <w:lvlJc w:val="left"/>
      <w:pPr>
        <w:tabs>
          <w:tab w:val="num" w:pos="3006"/>
        </w:tabs>
        <w:ind w:left="1647" w:hanging="567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1044A"/>
    <w:multiLevelType w:val="hybridMultilevel"/>
    <w:tmpl w:val="607CD278"/>
    <w:lvl w:ilvl="0" w:tplc="3F202782">
      <w:start w:val="1"/>
      <w:numFmt w:val="bullet"/>
      <w:lvlText w:val=""/>
      <w:lvlJc w:val="left"/>
      <w:pPr>
        <w:tabs>
          <w:tab w:val="num" w:pos="2286"/>
        </w:tabs>
        <w:ind w:left="927" w:hanging="56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055FE"/>
    <w:multiLevelType w:val="hybridMultilevel"/>
    <w:tmpl w:val="21C49D46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131F2"/>
    <w:multiLevelType w:val="hybridMultilevel"/>
    <w:tmpl w:val="7BE8F4B8"/>
    <w:lvl w:ilvl="0" w:tplc="042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21EA9"/>
    <w:multiLevelType w:val="multilevel"/>
    <w:tmpl w:val="DAFCAFBC"/>
    <w:lvl w:ilvl="0">
      <w:start w:val="1"/>
      <w:numFmt w:val="bullet"/>
      <w:lvlText w:val=""/>
      <w:lvlJc w:val="left"/>
      <w:pPr>
        <w:tabs>
          <w:tab w:val="num" w:pos="1926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59"/>
        </w:tabs>
        <w:ind w:left="582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6" w15:restartNumberingAfterBreak="0">
    <w:nsid w:val="42D12125"/>
    <w:multiLevelType w:val="hybridMultilevel"/>
    <w:tmpl w:val="C9985EF4"/>
    <w:lvl w:ilvl="0" w:tplc="3F202782">
      <w:start w:val="1"/>
      <w:numFmt w:val="bullet"/>
      <w:lvlText w:val=""/>
      <w:lvlJc w:val="left"/>
      <w:pPr>
        <w:tabs>
          <w:tab w:val="num" w:pos="1926"/>
        </w:tabs>
        <w:ind w:left="567" w:hanging="567"/>
      </w:pPr>
      <w:rPr>
        <w:rFonts w:ascii="Symbol" w:hAnsi="Symbol" w:hint="default"/>
      </w:rPr>
    </w:lvl>
    <w:lvl w:ilvl="1" w:tplc="115AFF76">
      <w:start w:val="1"/>
      <w:numFmt w:val="bullet"/>
      <w:lvlText w:val=""/>
      <w:lvlJc w:val="left"/>
      <w:pPr>
        <w:tabs>
          <w:tab w:val="num" w:pos="412"/>
        </w:tabs>
        <w:ind w:left="412" w:hanging="397"/>
      </w:pPr>
      <w:rPr>
        <w:rFonts w:ascii="Symbol" w:hAnsi="Symbol" w:hint="default"/>
        <w:sz w:val="24"/>
        <w:szCs w:val="24"/>
      </w:rPr>
    </w:lvl>
    <w:lvl w:ilvl="2" w:tplc="0425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7" w15:restartNumberingAfterBreak="0">
    <w:nsid w:val="44D431BF"/>
    <w:multiLevelType w:val="hybridMultilevel"/>
    <w:tmpl w:val="36F00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56B38"/>
    <w:multiLevelType w:val="hybridMultilevel"/>
    <w:tmpl w:val="047C4BB0"/>
    <w:lvl w:ilvl="0" w:tplc="2A0EE5C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C153BA"/>
    <w:multiLevelType w:val="multilevel"/>
    <w:tmpl w:val="DAFCAFBC"/>
    <w:lvl w:ilvl="0">
      <w:start w:val="1"/>
      <w:numFmt w:val="bullet"/>
      <w:lvlText w:val=""/>
      <w:lvlJc w:val="left"/>
      <w:pPr>
        <w:tabs>
          <w:tab w:val="num" w:pos="1926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59"/>
        </w:tabs>
        <w:ind w:left="582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48F23199"/>
    <w:multiLevelType w:val="hybridMultilevel"/>
    <w:tmpl w:val="CF160EC8"/>
    <w:lvl w:ilvl="0" w:tplc="23E09F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1" w15:restartNumberingAfterBreak="0">
    <w:nsid w:val="4F147C4D"/>
    <w:multiLevelType w:val="hybridMultilevel"/>
    <w:tmpl w:val="857A2DB6"/>
    <w:lvl w:ilvl="0" w:tplc="7AB2800A">
      <w:start w:val="1"/>
      <w:numFmt w:val="bullet"/>
      <w:lvlText w:val=""/>
      <w:lvlJc w:val="left"/>
      <w:pPr>
        <w:tabs>
          <w:tab w:val="num" w:pos="1926"/>
        </w:tabs>
        <w:ind w:left="284" w:hanging="284"/>
      </w:pPr>
      <w:rPr>
        <w:rFonts w:ascii="Symbol" w:hAnsi="Symbol" w:hint="default"/>
      </w:rPr>
    </w:lvl>
    <w:lvl w:ilvl="1" w:tplc="018C9F60">
      <w:start w:val="1"/>
      <w:numFmt w:val="bullet"/>
      <w:lvlText w:val=""/>
      <w:lvlJc w:val="left"/>
      <w:pPr>
        <w:tabs>
          <w:tab w:val="num" w:pos="959"/>
        </w:tabs>
        <w:ind w:left="582" w:hanging="567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4FB52677"/>
    <w:multiLevelType w:val="multilevel"/>
    <w:tmpl w:val="607CD278"/>
    <w:lvl w:ilvl="0">
      <w:start w:val="1"/>
      <w:numFmt w:val="bullet"/>
      <w:lvlText w:val=""/>
      <w:lvlJc w:val="left"/>
      <w:pPr>
        <w:tabs>
          <w:tab w:val="num" w:pos="2286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74D23"/>
    <w:multiLevelType w:val="multilevel"/>
    <w:tmpl w:val="BD98E7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B1F92"/>
    <w:multiLevelType w:val="hybridMultilevel"/>
    <w:tmpl w:val="BD98E772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36292"/>
    <w:multiLevelType w:val="hybridMultilevel"/>
    <w:tmpl w:val="85C2F428"/>
    <w:lvl w:ilvl="0" w:tplc="018C9F60">
      <w:start w:val="1"/>
      <w:numFmt w:val="bullet"/>
      <w:lvlText w:val=""/>
      <w:lvlJc w:val="left"/>
      <w:pPr>
        <w:tabs>
          <w:tab w:val="num" w:pos="1304"/>
        </w:tabs>
        <w:ind w:left="927" w:hanging="56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426FB"/>
    <w:multiLevelType w:val="hybridMultilevel"/>
    <w:tmpl w:val="565EDA0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7826"/>
    <w:multiLevelType w:val="hybridMultilevel"/>
    <w:tmpl w:val="32600E28"/>
    <w:lvl w:ilvl="0" w:tplc="3F202782">
      <w:start w:val="1"/>
      <w:numFmt w:val="bullet"/>
      <w:lvlText w:val=""/>
      <w:lvlJc w:val="left"/>
      <w:pPr>
        <w:tabs>
          <w:tab w:val="num" w:pos="1926"/>
        </w:tabs>
        <w:ind w:left="567" w:hanging="567"/>
      </w:pPr>
      <w:rPr>
        <w:rFonts w:ascii="Symbol" w:hAnsi="Symbol" w:hint="default"/>
      </w:rPr>
    </w:lvl>
    <w:lvl w:ilvl="1" w:tplc="95C42A1E">
      <w:start w:val="1"/>
      <w:numFmt w:val="bullet"/>
      <w:lvlText w:val=""/>
      <w:lvlJc w:val="left"/>
      <w:pPr>
        <w:tabs>
          <w:tab w:val="num" w:pos="412"/>
        </w:tabs>
        <w:ind w:left="412" w:hanging="397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8" w15:restartNumberingAfterBreak="0">
    <w:nsid w:val="71970DCD"/>
    <w:multiLevelType w:val="multilevel"/>
    <w:tmpl w:val="8184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298A"/>
    <w:multiLevelType w:val="hybridMultilevel"/>
    <w:tmpl w:val="872E7426"/>
    <w:lvl w:ilvl="0" w:tplc="95C42A1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7"/>
  </w:num>
  <w:num w:numId="5">
    <w:abstractNumId w:val="13"/>
  </w:num>
  <w:num w:numId="6">
    <w:abstractNumId w:val="24"/>
  </w:num>
  <w:num w:numId="7">
    <w:abstractNumId w:val="23"/>
  </w:num>
  <w:num w:numId="8">
    <w:abstractNumId w:val="2"/>
  </w:num>
  <w:num w:numId="9">
    <w:abstractNumId w:val="6"/>
  </w:num>
  <w:num w:numId="10">
    <w:abstractNumId w:val="0"/>
  </w:num>
  <w:num w:numId="11">
    <w:abstractNumId w:val="26"/>
  </w:num>
  <w:num w:numId="12">
    <w:abstractNumId w:val="28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  <w:num w:numId="17">
    <w:abstractNumId w:val="12"/>
  </w:num>
  <w:num w:numId="18">
    <w:abstractNumId w:val="20"/>
  </w:num>
  <w:num w:numId="19">
    <w:abstractNumId w:val="10"/>
  </w:num>
  <w:num w:numId="20">
    <w:abstractNumId w:val="21"/>
  </w:num>
  <w:num w:numId="21">
    <w:abstractNumId w:val="22"/>
  </w:num>
  <w:num w:numId="22">
    <w:abstractNumId w:val="25"/>
  </w:num>
  <w:num w:numId="23">
    <w:abstractNumId w:val="29"/>
  </w:num>
  <w:num w:numId="24">
    <w:abstractNumId w:val="15"/>
  </w:num>
  <w:num w:numId="25">
    <w:abstractNumId w:val="27"/>
  </w:num>
  <w:num w:numId="26">
    <w:abstractNumId w:val="9"/>
  </w:num>
  <w:num w:numId="27">
    <w:abstractNumId w:val="16"/>
  </w:num>
  <w:num w:numId="28">
    <w:abstractNumId w:val="19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9"/>
    <w:rsid w:val="00000F5E"/>
    <w:rsid w:val="00021505"/>
    <w:rsid w:val="00022417"/>
    <w:rsid w:val="000348BE"/>
    <w:rsid w:val="000357E7"/>
    <w:rsid w:val="00063B1A"/>
    <w:rsid w:val="00063DAF"/>
    <w:rsid w:val="00070745"/>
    <w:rsid w:val="0008192D"/>
    <w:rsid w:val="000A09F7"/>
    <w:rsid w:val="000B4CA4"/>
    <w:rsid w:val="000C3A31"/>
    <w:rsid w:val="000C47EB"/>
    <w:rsid w:val="000D3BE5"/>
    <w:rsid w:val="000D654B"/>
    <w:rsid w:val="000E4A51"/>
    <w:rsid w:val="000F4349"/>
    <w:rsid w:val="00107A17"/>
    <w:rsid w:val="00114DEC"/>
    <w:rsid w:val="001168A0"/>
    <w:rsid w:val="00130C46"/>
    <w:rsid w:val="00152864"/>
    <w:rsid w:val="00153370"/>
    <w:rsid w:val="00161934"/>
    <w:rsid w:val="0016498F"/>
    <w:rsid w:val="00165F78"/>
    <w:rsid w:val="0016618D"/>
    <w:rsid w:val="001771A1"/>
    <w:rsid w:val="00182361"/>
    <w:rsid w:val="0018293B"/>
    <w:rsid w:val="001A6FEE"/>
    <w:rsid w:val="001B3581"/>
    <w:rsid w:val="001B77FC"/>
    <w:rsid w:val="001C1810"/>
    <w:rsid w:val="001C259A"/>
    <w:rsid w:val="001D3CC4"/>
    <w:rsid w:val="00201EDF"/>
    <w:rsid w:val="002034C8"/>
    <w:rsid w:val="0021394E"/>
    <w:rsid w:val="00214AAE"/>
    <w:rsid w:val="00216246"/>
    <w:rsid w:val="00217487"/>
    <w:rsid w:val="00224AFC"/>
    <w:rsid w:val="00240CB3"/>
    <w:rsid w:val="0024198D"/>
    <w:rsid w:val="002645F5"/>
    <w:rsid w:val="0027355F"/>
    <w:rsid w:val="00277594"/>
    <w:rsid w:val="0028115D"/>
    <w:rsid w:val="002865C7"/>
    <w:rsid w:val="00292EAB"/>
    <w:rsid w:val="002B241B"/>
    <w:rsid w:val="002B40ED"/>
    <w:rsid w:val="002C54D8"/>
    <w:rsid w:val="002C64FF"/>
    <w:rsid w:val="002D07E8"/>
    <w:rsid w:val="002D2C6E"/>
    <w:rsid w:val="002F6A6F"/>
    <w:rsid w:val="00314EE3"/>
    <w:rsid w:val="00315789"/>
    <w:rsid w:val="00321FFE"/>
    <w:rsid w:val="00330472"/>
    <w:rsid w:val="00335069"/>
    <w:rsid w:val="00347AEB"/>
    <w:rsid w:val="003547D4"/>
    <w:rsid w:val="003551E8"/>
    <w:rsid w:val="00356BAE"/>
    <w:rsid w:val="00365D97"/>
    <w:rsid w:val="00380538"/>
    <w:rsid w:val="00387946"/>
    <w:rsid w:val="003B30CF"/>
    <w:rsid w:val="003B6C9E"/>
    <w:rsid w:val="003C2FB3"/>
    <w:rsid w:val="003C3CF9"/>
    <w:rsid w:val="003C3F72"/>
    <w:rsid w:val="003D795D"/>
    <w:rsid w:val="003E70B8"/>
    <w:rsid w:val="003F134B"/>
    <w:rsid w:val="003F42C5"/>
    <w:rsid w:val="003F7C3B"/>
    <w:rsid w:val="003F7ED5"/>
    <w:rsid w:val="00404816"/>
    <w:rsid w:val="00411B7E"/>
    <w:rsid w:val="004149CA"/>
    <w:rsid w:val="00426869"/>
    <w:rsid w:val="00441C2D"/>
    <w:rsid w:val="00441C90"/>
    <w:rsid w:val="0047571B"/>
    <w:rsid w:val="00475BCC"/>
    <w:rsid w:val="004768DA"/>
    <w:rsid w:val="00476D63"/>
    <w:rsid w:val="00483857"/>
    <w:rsid w:val="004A5515"/>
    <w:rsid w:val="004B392F"/>
    <w:rsid w:val="004B4411"/>
    <w:rsid w:val="004C48D9"/>
    <w:rsid w:val="004C5FA8"/>
    <w:rsid w:val="004C61CC"/>
    <w:rsid w:val="004D4851"/>
    <w:rsid w:val="004E07B5"/>
    <w:rsid w:val="004E406A"/>
    <w:rsid w:val="00501AA7"/>
    <w:rsid w:val="00512F84"/>
    <w:rsid w:val="00527171"/>
    <w:rsid w:val="005301CE"/>
    <w:rsid w:val="00536272"/>
    <w:rsid w:val="00551117"/>
    <w:rsid w:val="00573055"/>
    <w:rsid w:val="0057432C"/>
    <w:rsid w:val="0058668A"/>
    <w:rsid w:val="00591D75"/>
    <w:rsid w:val="005A0AF1"/>
    <w:rsid w:val="005A607D"/>
    <w:rsid w:val="005B3B04"/>
    <w:rsid w:val="005D4087"/>
    <w:rsid w:val="005E1603"/>
    <w:rsid w:val="005E639F"/>
    <w:rsid w:val="005E677E"/>
    <w:rsid w:val="00607DEE"/>
    <w:rsid w:val="00613E96"/>
    <w:rsid w:val="00614A86"/>
    <w:rsid w:val="006223ED"/>
    <w:rsid w:val="0062545A"/>
    <w:rsid w:val="006528B4"/>
    <w:rsid w:val="006652B3"/>
    <w:rsid w:val="00674226"/>
    <w:rsid w:val="00690876"/>
    <w:rsid w:val="006A592C"/>
    <w:rsid w:val="006E06BA"/>
    <w:rsid w:val="006E3228"/>
    <w:rsid w:val="006E4BF0"/>
    <w:rsid w:val="0070187D"/>
    <w:rsid w:val="00717CBE"/>
    <w:rsid w:val="0072132C"/>
    <w:rsid w:val="007239F3"/>
    <w:rsid w:val="00724A2E"/>
    <w:rsid w:val="00725EEE"/>
    <w:rsid w:val="007421C2"/>
    <w:rsid w:val="00745A1B"/>
    <w:rsid w:val="00746872"/>
    <w:rsid w:val="00754B64"/>
    <w:rsid w:val="00773C01"/>
    <w:rsid w:val="00775354"/>
    <w:rsid w:val="007867F8"/>
    <w:rsid w:val="00796DE8"/>
    <w:rsid w:val="007A76F9"/>
    <w:rsid w:val="007D05D3"/>
    <w:rsid w:val="007D658F"/>
    <w:rsid w:val="007D672F"/>
    <w:rsid w:val="0080200B"/>
    <w:rsid w:val="00807D02"/>
    <w:rsid w:val="008107FB"/>
    <w:rsid w:val="008221A1"/>
    <w:rsid w:val="0082361E"/>
    <w:rsid w:val="008348DC"/>
    <w:rsid w:val="00834B78"/>
    <w:rsid w:val="00842D9F"/>
    <w:rsid w:val="0086321E"/>
    <w:rsid w:val="00865ADA"/>
    <w:rsid w:val="00872449"/>
    <w:rsid w:val="0087470A"/>
    <w:rsid w:val="00895EBE"/>
    <w:rsid w:val="008B27BE"/>
    <w:rsid w:val="008B4C9E"/>
    <w:rsid w:val="008E35BA"/>
    <w:rsid w:val="00924321"/>
    <w:rsid w:val="009247F7"/>
    <w:rsid w:val="00926EE8"/>
    <w:rsid w:val="00941AED"/>
    <w:rsid w:val="00943B03"/>
    <w:rsid w:val="00947E5D"/>
    <w:rsid w:val="00956BDC"/>
    <w:rsid w:val="00963502"/>
    <w:rsid w:val="009655C3"/>
    <w:rsid w:val="009840EE"/>
    <w:rsid w:val="00985BBB"/>
    <w:rsid w:val="00994914"/>
    <w:rsid w:val="009A031D"/>
    <w:rsid w:val="009A4C7C"/>
    <w:rsid w:val="009B4A94"/>
    <w:rsid w:val="009C10A2"/>
    <w:rsid w:val="009C694F"/>
    <w:rsid w:val="009D6AFC"/>
    <w:rsid w:val="009D6D34"/>
    <w:rsid w:val="00A04F89"/>
    <w:rsid w:val="00A32DE5"/>
    <w:rsid w:val="00A372CE"/>
    <w:rsid w:val="00A43E6C"/>
    <w:rsid w:val="00A449DC"/>
    <w:rsid w:val="00A47071"/>
    <w:rsid w:val="00A52B76"/>
    <w:rsid w:val="00A56122"/>
    <w:rsid w:val="00A60D2D"/>
    <w:rsid w:val="00A63926"/>
    <w:rsid w:val="00A6738B"/>
    <w:rsid w:val="00A9634E"/>
    <w:rsid w:val="00AA1771"/>
    <w:rsid w:val="00AC5395"/>
    <w:rsid w:val="00AC54AB"/>
    <w:rsid w:val="00AE7655"/>
    <w:rsid w:val="00B13063"/>
    <w:rsid w:val="00B41607"/>
    <w:rsid w:val="00B551A8"/>
    <w:rsid w:val="00B5628A"/>
    <w:rsid w:val="00B80145"/>
    <w:rsid w:val="00B80328"/>
    <w:rsid w:val="00BA074C"/>
    <w:rsid w:val="00BA584A"/>
    <w:rsid w:val="00BB7843"/>
    <w:rsid w:val="00BD4928"/>
    <w:rsid w:val="00BD79AB"/>
    <w:rsid w:val="00BF0D11"/>
    <w:rsid w:val="00BF0D54"/>
    <w:rsid w:val="00C0060A"/>
    <w:rsid w:val="00C3146A"/>
    <w:rsid w:val="00C505EC"/>
    <w:rsid w:val="00C5716D"/>
    <w:rsid w:val="00C64BB2"/>
    <w:rsid w:val="00C64D9C"/>
    <w:rsid w:val="00C711AC"/>
    <w:rsid w:val="00C74972"/>
    <w:rsid w:val="00C87E92"/>
    <w:rsid w:val="00C90419"/>
    <w:rsid w:val="00C9399E"/>
    <w:rsid w:val="00CB04C8"/>
    <w:rsid w:val="00CC17CA"/>
    <w:rsid w:val="00CC2952"/>
    <w:rsid w:val="00CC34DB"/>
    <w:rsid w:val="00CF3982"/>
    <w:rsid w:val="00D0211F"/>
    <w:rsid w:val="00D025DF"/>
    <w:rsid w:val="00D0373C"/>
    <w:rsid w:val="00D04778"/>
    <w:rsid w:val="00D104F9"/>
    <w:rsid w:val="00D132D9"/>
    <w:rsid w:val="00D14894"/>
    <w:rsid w:val="00D40B3D"/>
    <w:rsid w:val="00D5660D"/>
    <w:rsid w:val="00D63278"/>
    <w:rsid w:val="00D6446A"/>
    <w:rsid w:val="00D8046A"/>
    <w:rsid w:val="00D9636B"/>
    <w:rsid w:val="00DA165C"/>
    <w:rsid w:val="00DD1AA7"/>
    <w:rsid w:val="00DD54B1"/>
    <w:rsid w:val="00DF3B88"/>
    <w:rsid w:val="00E14EC0"/>
    <w:rsid w:val="00E20A8D"/>
    <w:rsid w:val="00E30728"/>
    <w:rsid w:val="00E43320"/>
    <w:rsid w:val="00E4696D"/>
    <w:rsid w:val="00E571F5"/>
    <w:rsid w:val="00E63731"/>
    <w:rsid w:val="00E64490"/>
    <w:rsid w:val="00E73DB5"/>
    <w:rsid w:val="00E77188"/>
    <w:rsid w:val="00E80BFF"/>
    <w:rsid w:val="00E97BC9"/>
    <w:rsid w:val="00EA21D2"/>
    <w:rsid w:val="00EA45B2"/>
    <w:rsid w:val="00EB597F"/>
    <w:rsid w:val="00EC39B1"/>
    <w:rsid w:val="00ED0563"/>
    <w:rsid w:val="00ED146C"/>
    <w:rsid w:val="00ED2C1A"/>
    <w:rsid w:val="00F01A3A"/>
    <w:rsid w:val="00F01AA1"/>
    <w:rsid w:val="00F05BAF"/>
    <w:rsid w:val="00F077E7"/>
    <w:rsid w:val="00F12335"/>
    <w:rsid w:val="00F223EE"/>
    <w:rsid w:val="00F45401"/>
    <w:rsid w:val="00F57085"/>
    <w:rsid w:val="00F70746"/>
    <w:rsid w:val="00F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>
      <v:fill color="silver"/>
      <o:colormru v:ext="edit" colors="#ccc4b4,#eaeaea,silver,#cf9"/>
    </o:shapedefaults>
    <o:shapelayout v:ext="edit">
      <o:idmap v:ext="edit" data="1"/>
    </o:shapelayout>
  </w:shapeDefaults>
  <w:decimalSymbol w:val=","/>
  <w:listSeparator w:val=";"/>
  <w14:docId w14:val="2173563C"/>
  <w15:chartTrackingRefBased/>
  <w15:docId w15:val="{7D61E218-A6A1-49D5-93F1-19757BAC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FF0000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3">
    <w:name w:val="Body Text 3"/>
    <w:basedOn w:val="Normal"/>
    <w:pPr>
      <w:jc w:val="both"/>
    </w:pPr>
    <w:rPr>
      <w:sz w:val="2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t-EE"/>
    </w:rPr>
  </w:style>
  <w:style w:type="paragraph" w:customStyle="1" w:styleId="bodyt">
    <w:name w:val="bodyt"/>
    <w:basedOn w:val="Normal"/>
    <w:rsid w:val="008221A1"/>
    <w:pPr>
      <w:spacing w:before="100" w:beforeAutospacing="1" w:after="100" w:afterAutospacing="1"/>
    </w:pPr>
    <w:rPr>
      <w:lang w:eastAsia="et-EE"/>
    </w:rPr>
  </w:style>
  <w:style w:type="character" w:styleId="Hyperlink">
    <w:name w:val="Hyperlink"/>
    <w:rsid w:val="00380538"/>
    <w:rPr>
      <w:color w:val="005CB8"/>
      <w:u w:val="single"/>
    </w:rPr>
  </w:style>
  <w:style w:type="character" w:customStyle="1" w:styleId="otsitav">
    <w:name w:val="otsitav"/>
    <w:rsid w:val="00D40B3D"/>
    <w:rPr>
      <w:shd w:val="clear" w:color="auto" w:fill="FFFF00"/>
    </w:rPr>
  </w:style>
  <w:style w:type="character" w:styleId="Strong">
    <w:name w:val="Strong"/>
    <w:qFormat/>
    <w:rsid w:val="00292EAB"/>
    <w:rPr>
      <w:b/>
      <w:bCs/>
    </w:rPr>
  </w:style>
  <w:style w:type="paragraph" w:customStyle="1" w:styleId="bodym">
    <w:name w:val="bodym"/>
    <w:basedOn w:val="Normal"/>
    <w:rsid w:val="00D9636B"/>
    <w:pPr>
      <w:spacing w:after="30" w:line="312" w:lineRule="auto"/>
    </w:pPr>
    <w:rPr>
      <w:rFonts w:ascii="Arial" w:hAnsi="Arial" w:cs="Arial"/>
      <w:color w:val="5D5951"/>
      <w:lang w:eastAsia="et-EE"/>
    </w:rPr>
  </w:style>
  <w:style w:type="paragraph" w:customStyle="1" w:styleId="bodym1">
    <w:name w:val="bodym1"/>
    <w:basedOn w:val="Normal"/>
    <w:rsid w:val="00D9636B"/>
    <w:pPr>
      <w:spacing w:after="30" w:line="312" w:lineRule="auto"/>
    </w:pPr>
    <w:rPr>
      <w:rFonts w:ascii="Arial" w:hAnsi="Arial" w:cs="Arial"/>
      <w:color w:val="5D5951"/>
      <w:lang w:eastAsia="et-EE"/>
    </w:rPr>
  </w:style>
  <w:style w:type="paragraph" w:customStyle="1" w:styleId="Tekst">
    <w:name w:val="Tekst"/>
    <w:basedOn w:val="BodyText"/>
    <w:rsid w:val="00C90419"/>
    <w:pPr>
      <w:tabs>
        <w:tab w:val="left" w:pos="6521"/>
      </w:tabs>
      <w:spacing w:after="120"/>
      <w:jc w:val="both"/>
    </w:pPr>
    <w:rPr>
      <w:color w:val="auto"/>
      <w:szCs w:val="20"/>
    </w:rPr>
  </w:style>
  <w:style w:type="character" w:styleId="FollowedHyperlink">
    <w:name w:val="FollowedHyperlink"/>
    <w:rsid w:val="008747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3731"/>
    <w:pPr>
      <w:ind w:left="708"/>
    </w:pPr>
  </w:style>
  <w:style w:type="paragraph" w:styleId="BalloonText">
    <w:name w:val="Balloon Text"/>
    <w:basedOn w:val="Normal"/>
    <w:link w:val="BalloonTextChar"/>
    <w:rsid w:val="00E6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373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5A0A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AF1"/>
    <w:rPr>
      <w:sz w:val="20"/>
      <w:szCs w:val="20"/>
    </w:rPr>
  </w:style>
  <w:style w:type="character" w:customStyle="1" w:styleId="CommentTextChar">
    <w:name w:val="Comment Text Char"/>
    <w:link w:val="CommentText"/>
    <w:rsid w:val="005A0A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0AF1"/>
    <w:rPr>
      <w:b/>
      <w:bCs/>
    </w:rPr>
  </w:style>
  <w:style w:type="character" w:customStyle="1" w:styleId="CommentSubjectChar">
    <w:name w:val="Comment Subject Char"/>
    <w:link w:val="CommentSubject"/>
    <w:rsid w:val="005A0AF1"/>
    <w:rPr>
      <w:b/>
      <w:bCs/>
      <w:lang w:eastAsia="en-US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717C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haridus.ee/account/login?ReturnUrl=%2faccount%2fmanagedetails.aspx" TargetMode="External"/><Relationship Id="rId13" Type="http://schemas.openxmlformats.org/officeDocument/2006/relationships/hyperlink" Target="https://oigusaktid.tallinn.ee/?id=3003&amp;aktid=124406&amp;fd=1&amp;k1=12&amp;leht=1&amp;lineid=10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iigiteataja.ee/akt/411122021025" TargetMode="External"/><Relationship Id="rId12" Type="http://schemas.openxmlformats.org/officeDocument/2006/relationships/hyperlink" Target="http://www.tallinn.ee/est/kristi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423122021014" TargetMode="External"/><Relationship Id="rId11" Type="http://schemas.openxmlformats.org/officeDocument/2006/relationships/hyperlink" Target="mailto:kristiine.sotsiaal@tallinnlv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11092020030?leiaKeht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31CE-BD98-4E4C-87E9-4DB1F8C9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1299</Words>
  <Characters>7540</Characters>
  <Application>Microsoft Office Word</Application>
  <DocSecurity>0</DocSecurity>
  <Lines>62</Lines>
  <Paragraphs>17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KELLEL ON ÕIGUS SAADA TOIMETULEKUTOETUST</vt:lpstr>
      <vt:lpstr>KELLEL ON ÕIGUS SAADA TOIMETULEKUTOETUST</vt:lpstr>
      <vt:lpstr>KELLEL ON ÕIGUS SAADA TOIMETULEKUTOETUST</vt:lpstr>
    </vt:vector>
  </TitlesOfParts>
  <Company>SIS</Company>
  <LinksUpToDate>false</LinksUpToDate>
  <CharactersWithSpaces>8822</CharactersWithSpaces>
  <SharedDoc>false</SharedDoc>
  <HLinks>
    <vt:vector size="30" baseType="variant">
      <vt:variant>
        <vt:i4>6094931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https://oigusaktid.tallinn.ee/?id=3003&amp;aktid=124406&amp;fd=1&amp;k1=12&amp;leht=1&amp;lineid=106</vt:lpwstr>
      </vt:variant>
      <vt:variant>
        <vt:lpwstr/>
      </vt:variant>
      <vt:variant>
        <vt:i4>2359414</vt:i4>
      </vt:variant>
      <vt:variant>
        <vt:i4>9</vt:i4>
      </vt:variant>
      <vt:variant>
        <vt:i4>0</vt:i4>
      </vt:variant>
      <vt:variant>
        <vt:i4>5</vt:i4>
      </vt:variant>
      <vt:variant>
        <vt:lpwstr>http://www.tallinn.ee/est/kristiine</vt:lpwstr>
      </vt:variant>
      <vt:variant>
        <vt:lpwstr/>
      </vt:variant>
      <vt:variant>
        <vt:i4>1245311</vt:i4>
      </vt:variant>
      <vt:variant>
        <vt:i4>6</vt:i4>
      </vt:variant>
      <vt:variant>
        <vt:i4>0</vt:i4>
      </vt:variant>
      <vt:variant>
        <vt:i4>5</vt:i4>
      </vt:variant>
      <vt:variant>
        <vt:lpwstr>mailto:kristiine.sotsiaal@tallinnlv.ee</vt:lpwstr>
      </vt:variant>
      <vt:variant>
        <vt:lpwstr/>
      </vt:variant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https://oigusaktid.tallinn.ee/?id=3001&amp;aktid=132470&amp;fd=1&amp;leht=1&amp;q_sort=elex_akt.akt_vkp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https://oigusaktid.tallinn.ee/?id=3003&amp;aktid=124406&amp;fd=1&amp;k1=12&amp;leht=1&amp;lineid=106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KELLEL ON ÕIGUS SAADA TOIMETULEKUTOETUST</dc:title>
  <dc:subject/>
  <dc:creator>sis</dc:creator>
  <cp:keywords/>
  <cp:lastModifiedBy>Viktoria Nikolajeva</cp:lastModifiedBy>
  <cp:revision>2</cp:revision>
  <cp:lastPrinted>2017-01-11T10:57:00Z</cp:lastPrinted>
  <dcterms:created xsi:type="dcterms:W3CDTF">2022-05-02T16:27:00Z</dcterms:created>
  <dcterms:modified xsi:type="dcterms:W3CDTF">2022-05-02T16:27:00Z</dcterms:modified>
</cp:coreProperties>
</file>