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DC9" w:rsidRDefault="00DE4DC9" w:rsidP="00DE4DC9">
      <w:pPr>
        <w:spacing w:after="0" w:line="360" w:lineRule="auto"/>
        <w:jc w:val="center"/>
        <w:rPr>
          <w:rFonts w:ascii="Times New Roman" w:hAnsi="Times New Roman"/>
          <w:b/>
          <w:sz w:val="24"/>
          <w:szCs w:val="24"/>
        </w:rPr>
      </w:pPr>
      <w:r>
        <w:rPr>
          <w:rFonts w:ascii="Times New Roman" w:hAnsi="Times New Roman"/>
          <w:b/>
          <w:sz w:val="24"/>
          <w:szCs w:val="24"/>
        </w:rPr>
        <w:t>Mustamäe Laste Loomingu Maja</w:t>
      </w:r>
    </w:p>
    <w:p w:rsidR="00DE4DC9" w:rsidRDefault="00DE4DC9" w:rsidP="00DE4DC9">
      <w:pPr>
        <w:spacing w:after="0" w:line="360" w:lineRule="auto"/>
        <w:jc w:val="center"/>
        <w:rPr>
          <w:rFonts w:ascii="Times New Roman" w:hAnsi="Times New Roman"/>
          <w:b/>
          <w:sz w:val="24"/>
          <w:szCs w:val="24"/>
        </w:rPr>
      </w:pPr>
    </w:p>
    <w:p w:rsidR="00DE4DC9" w:rsidRDefault="00DE4DC9" w:rsidP="00DE4DC9">
      <w:pPr>
        <w:spacing w:after="0" w:line="360" w:lineRule="auto"/>
        <w:jc w:val="center"/>
        <w:rPr>
          <w:rFonts w:ascii="Times New Roman" w:hAnsi="Times New Roman"/>
          <w:b/>
          <w:sz w:val="24"/>
          <w:szCs w:val="24"/>
        </w:rPr>
      </w:pPr>
    </w:p>
    <w:p w:rsidR="00DE4DC9" w:rsidRDefault="00DE4DC9" w:rsidP="00DE4DC9">
      <w:pPr>
        <w:spacing w:after="0" w:line="360" w:lineRule="auto"/>
        <w:jc w:val="center"/>
        <w:rPr>
          <w:rFonts w:ascii="Times New Roman" w:hAnsi="Times New Roman"/>
          <w:b/>
          <w:sz w:val="24"/>
          <w:szCs w:val="24"/>
        </w:rPr>
      </w:pPr>
    </w:p>
    <w:p w:rsidR="00DE4DC9" w:rsidRDefault="00DE4DC9" w:rsidP="00DE4DC9">
      <w:pPr>
        <w:spacing w:after="0" w:line="360" w:lineRule="auto"/>
        <w:jc w:val="center"/>
        <w:rPr>
          <w:rFonts w:ascii="Times New Roman" w:hAnsi="Times New Roman"/>
          <w:b/>
          <w:sz w:val="24"/>
          <w:szCs w:val="24"/>
        </w:rPr>
      </w:pPr>
    </w:p>
    <w:p w:rsidR="00DE4DC9" w:rsidRDefault="00DE4DC9" w:rsidP="00DE4DC9">
      <w:pPr>
        <w:spacing w:after="0" w:line="360" w:lineRule="auto"/>
        <w:jc w:val="center"/>
        <w:rPr>
          <w:rFonts w:ascii="Times New Roman" w:hAnsi="Times New Roman"/>
          <w:b/>
          <w:sz w:val="24"/>
          <w:szCs w:val="24"/>
        </w:rPr>
      </w:pPr>
    </w:p>
    <w:p w:rsidR="00DE4DC9" w:rsidRDefault="00DE4DC9" w:rsidP="00DE4DC9">
      <w:pPr>
        <w:spacing w:after="0" w:line="360" w:lineRule="auto"/>
        <w:jc w:val="center"/>
        <w:rPr>
          <w:rFonts w:ascii="Times New Roman" w:hAnsi="Times New Roman"/>
          <w:b/>
          <w:sz w:val="24"/>
          <w:szCs w:val="24"/>
        </w:rPr>
      </w:pPr>
    </w:p>
    <w:p w:rsidR="00DE4DC9" w:rsidRDefault="00DE4DC9" w:rsidP="00DE4DC9">
      <w:pPr>
        <w:spacing w:after="0" w:line="360" w:lineRule="auto"/>
        <w:jc w:val="center"/>
        <w:rPr>
          <w:rFonts w:ascii="Times New Roman" w:hAnsi="Times New Roman"/>
          <w:b/>
          <w:sz w:val="24"/>
          <w:szCs w:val="24"/>
        </w:rPr>
      </w:pPr>
    </w:p>
    <w:p w:rsidR="00DE4DC9" w:rsidRDefault="00DE4DC9" w:rsidP="00DE4DC9">
      <w:pPr>
        <w:spacing w:after="0" w:line="360" w:lineRule="auto"/>
        <w:jc w:val="center"/>
        <w:rPr>
          <w:rFonts w:ascii="Times New Roman" w:hAnsi="Times New Roman"/>
          <w:b/>
          <w:sz w:val="24"/>
          <w:szCs w:val="24"/>
        </w:rPr>
      </w:pPr>
    </w:p>
    <w:p w:rsidR="00DE4DC9" w:rsidRDefault="00DE4DC9" w:rsidP="00DE4DC9">
      <w:pPr>
        <w:spacing w:after="0" w:line="360" w:lineRule="auto"/>
        <w:jc w:val="center"/>
        <w:rPr>
          <w:rFonts w:ascii="Times New Roman" w:hAnsi="Times New Roman"/>
          <w:b/>
          <w:sz w:val="24"/>
          <w:szCs w:val="24"/>
        </w:rPr>
      </w:pPr>
      <w:r>
        <w:rPr>
          <w:rFonts w:ascii="Times New Roman" w:hAnsi="Times New Roman"/>
          <w:b/>
          <w:sz w:val="24"/>
          <w:szCs w:val="24"/>
        </w:rPr>
        <w:t>SISSEHINDAMISE ARUANNE 2011</w:t>
      </w:r>
    </w:p>
    <w:p w:rsidR="00DE4DC9" w:rsidRDefault="00DE4DC9" w:rsidP="00DE4DC9">
      <w:pPr>
        <w:spacing w:after="0" w:line="360" w:lineRule="auto"/>
        <w:jc w:val="center"/>
        <w:rPr>
          <w:rFonts w:ascii="Times New Roman" w:hAnsi="Times New Roman"/>
          <w:b/>
          <w:sz w:val="24"/>
          <w:szCs w:val="24"/>
        </w:rPr>
      </w:pPr>
    </w:p>
    <w:p w:rsidR="00DE4DC9" w:rsidRDefault="00DE4DC9" w:rsidP="00DE4DC9">
      <w:pPr>
        <w:spacing w:after="0" w:line="360" w:lineRule="auto"/>
        <w:jc w:val="center"/>
        <w:rPr>
          <w:rFonts w:ascii="Times New Roman" w:hAnsi="Times New Roman"/>
          <w:b/>
          <w:sz w:val="24"/>
          <w:szCs w:val="24"/>
        </w:rPr>
      </w:pPr>
    </w:p>
    <w:p w:rsidR="00DE4DC9" w:rsidRDefault="00DE4DC9" w:rsidP="00DE4DC9">
      <w:pPr>
        <w:spacing w:after="0" w:line="360" w:lineRule="auto"/>
        <w:jc w:val="center"/>
        <w:rPr>
          <w:rFonts w:ascii="Times New Roman" w:hAnsi="Times New Roman"/>
          <w:b/>
          <w:sz w:val="24"/>
          <w:szCs w:val="24"/>
        </w:rPr>
      </w:pPr>
    </w:p>
    <w:p w:rsidR="00DE4DC9" w:rsidRDefault="00DE4DC9" w:rsidP="00DE4DC9">
      <w:pPr>
        <w:spacing w:after="0" w:line="360" w:lineRule="auto"/>
        <w:jc w:val="center"/>
        <w:rPr>
          <w:rFonts w:ascii="Times New Roman" w:hAnsi="Times New Roman"/>
          <w:b/>
          <w:sz w:val="24"/>
          <w:szCs w:val="24"/>
        </w:rPr>
      </w:pPr>
      <w:r>
        <w:rPr>
          <w:rFonts w:ascii="Times New Roman" w:hAnsi="Times New Roman"/>
          <w:b/>
          <w:noProof/>
          <w:sz w:val="24"/>
          <w:szCs w:val="24"/>
          <w:lang w:val="en-US"/>
        </w:rPr>
        <w:drawing>
          <wp:inline distT="0" distB="0" distL="0" distR="0">
            <wp:extent cx="4157878" cy="2777067"/>
            <wp:effectExtent l="19050" t="0" r="0" b="0"/>
            <wp:docPr id="8" name="Picture 1" descr="C:\Documents and Settings\Owner\Desktop\MLLM uus aas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Owner\Desktop\MLLM uus aasta.jpg"/>
                    <pic:cNvPicPr>
                      <a:picLocks noChangeAspect="1" noChangeArrowheads="1"/>
                    </pic:cNvPicPr>
                  </pic:nvPicPr>
                  <pic:blipFill>
                    <a:blip r:embed="rId7" cstate="print"/>
                    <a:srcRect/>
                    <a:stretch>
                      <a:fillRect/>
                    </a:stretch>
                  </pic:blipFill>
                  <pic:spPr bwMode="auto">
                    <a:xfrm>
                      <a:off x="0" y="0"/>
                      <a:ext cx="4160135" cy="2778574"/>
                    </a:xfrm>
                    <a:prstGeom prst="rect">
                      <a:avLst/>
                    </a:prstGeom>
                    <a:noFill/>
                    <a:ln w="9525">
                      <a:noFill/>
                      <a:miter lim="800000"/>
                      <a:headEnd/>
                      <a:tailEnd/>
                    </a:ln>
                  </pic:spPr>
                </pic:pic>
              </a:graphicData>
            </a:graphic>
          </wp:inline>
        </w:drawing>
      </w:r>
    </w:p>
    <w:p w:rsidR="00DE4DC9" w:rsidRDefault="00DE4DC9" w:rsidP="00DE4DC9">
      <w:pPr>
        <w:spacing w:after="0" w:line="360" w:lineRule="auto"/>
        <w:jc w:val="center"/>
        <w:rPr>
          <w:rFonts w:ascii="Times New Roman" w:hAnsi="Times New Roman"/>
          <w:b/>
          <w:sz w:val="24"/>
          <w:szCs w:val="24"/>
        </w:rPr>
      </w:pPr>
    </w:p>
    <w:p w:rsidR="00DE4DC9" w:rsidRDefault="00DE4DC9" w:rsidP="00DE4DC9">
      <w:pPr>
        <w:spacing w:after="0" w:line="360" w:lineRule="auto"/>
        <w:jc w:val="center"/>
        <w:rPr>
          <w:rFonts w:ascii="Times New Roman" w:hAnsi="Times New Roman"/>
          <w:b/>
          <w:sz w:val="24"/>
          <w:szCs w:val="24"/>
        </w:rPr>
      </w:pPr>
    </w:p>
    <w:p w:rsidR="00DE4DC9" w:rsidRDefault="00DE4DC9" w:rsidP="00DE4DC9">
      <w:pPr>
        <w:spacing w:after="0" w:line="360" w:lineRule="auto"/>
        <w:jc w:val="center"/>
        <w:rPr>
          <w:rFonts w:ascii="Times New Roman" w:hAnsi="Times New Roman"/>
          <w:b/>
          <w:sz w:val="24"/>
          <w:szCs w:val="24"/>
        </w:rPr>
      </w:pPr>
    </w:p>
    <w:p w:rsidR="00DE4DC9" w:rsidRDefault="00DE4DC9" w:rsidP="00DE4DC9">
      <w:pPr>
        <w:spacing w:after="0" w:line="360" w:lineRule="auto"/>
        <w:jc w:val="center"/>
        <w:rPr>
          <w:rFonts w:ascii="Times New Roman" w:hAnsi="Times New Roman"/>
          <w:b/>
          <w:sz w:val="24"/>
          <w:szCs w:val="24"/>
        </w:rPr>
      </w:pPr>
    </w:p>
    <w:p w:rsidR="00DE4DC9" w:rsidRDefault="00DE4DC9" w:rsidP="00DE4DC9">
      <w:pPr>
        <w:spacing w:after="0" w:line="360" w:lineRule="auto"/>
        <w:jc w:val="center"/>
        <w:rPr>
          <w:rFonts w:ascii="Times New Roman" w:hAnsi="Times New Roman"/>
          <w:b/>
          <w:sz w:val="24"/>
          <w:szCs w:val="24"/>
        </w:rPr>
      </w:pPr>
    </w:p>
    <w:p w:rsidR="00DE4DC9" w:rsidRDefault="00DE4DC9" w:rsidP="00DE4DC9">
      <w:pPr>
        <w:spacing w:after="0" w:line="360" w:lineRule="auto"/>
        <w:jc w:val="center"/>
        <w:rPr>
          <w:rFonts w:ascii="Times New Roman" w:hAnsi="Times New Roman"/>
          <w:b/>
          <w:sz w:val="24"/>
          <w:szCs w:val="24"/>
        </w:rPr>
      </w:pPr>
    </w:p>
    <w:p w:rsidR="00DE4DC9" w:rsidRDefault="00DE4DC9" w:rsidP="00DE4DC9">
      <w:pPr>
        <w:spacing w:after="0" w:line="360" w:lineRule="auto"/>
        <w:jc w:val="center"/>
        <w:rPr>
          <w:rFonts w:ascii="Times New Roman" w:hAnsi="Times New Roman"/>
          <w:b/>
          <w:sz w:val="24"/>
          <w:szCs w:val="24"/>
        </w:rPr>
      </w:pPr>
    </w:p>
    <w:p w:rsidR="00DE4DC9" w:rsidRDefault="00DE4DC9" w:rsidP="00DE4DC9">
      <w:pPr>
        <w:spacing w:after="0" w:line="360" w:lineRule="auto"/>
        <w:jc w:val="center"/>
        <w:rPr>
          <w:rFonts w:ascii="Times New Roman" w:hAnsi="Times New Roman"/>
          <w:b/>
          <w:sz w:val="24"/>
          <w:szCs w:val="24"/>
        </w:rPr>
      </w:pPr>
    </w:p>
    <w:p w:rsidR="00DE4DC9" w:rsidRDefault="00DE4DC9" w:rsidP="00DE4DC9">
      <w:pPr>
        <w:spacing w:after="0" w:line="360" w:lineRule="auto"/>
        <w:jc w:val="center"/>
        <w:rPr>
          <w:rFonts w:ascii="Times New Roman" w:hAnsi="Times New Roman"/>
          <w:b/>
          <w:sz w:val="24"/>
          <w:szCs w:val="24"/>
        </w:rPr>
      </w:pPr>
      <w:r>
        <w:rPr>
          <w:rFonts w:ascii="Times New Roman" w:hAnsi="Times New Roman"/>
          <w:b/>
          <w:sz w:val="24"/>
          <w:szCs w:val="24"/>
        </w:rPr>
        <w:t>Tallinn 2011</w:t>
      </w:r>
    </w:p>
    <w:p w:rsidR="00DE4DC9" w:rsidRPr="007F146B" w:rsidRDefault="00DE4DC9" w:rsidP="00DE4DC9">
      <w:pPr>
        <w:spacing w:after="0" w:line="360" w:lineRule="auto"/>
        <w:rPr>
          <w:rFonts w:ascii="Times New Roman" w:hAnsi="Times New Roman"/>
          <w:b/>
          <w:sz w:val="24"/>
          <w:szCs w:val="24"/>
        </w:rPr>
      </w:pPr>
      <w:r w:rsidRPr="007F146B">
        <w:rPr>
          <w:rFonts w:ascii="Times New Roman" w:hAnsi="Times New Roman"/>
          <w:b/>
          <w:sz w:val="24"/>
          <w:szCs w:val="24"/>
        </w:rPr>
        <w:lastRenderedPageBreak/>
        <w:t>SISUKORD</w:t>
      </w:r>
    </w:p>
    <w:p w:rsidR="00DE4DC9" w:rsidRDefault="00DE4DC9" w:rsidP="00DE4DC9">
      <w:pPr>
        <w:spacing w:after="0" w:line="360" w:lineRule="auto"/>
        <w:rPr>
          <w:rFonts w:ascii="Times New Roman" w:hAnsi="Times New Roman"/>
          <w:sz w:val="24"/>
          <w:szCs w:val="24"/>
        </w:rPr>
      </w:pPr>
    </w:p>
    <w:p w:rsidR="00DE4DC9" w:rsidRPr="007F146B" w:rsidRDefault="0036089E" w:rsidP="00DE4DC9">
      <w:pPr>
        <w:spacing w:after="0" w:line="360" w:lineRule="auto"/>
        <w:rPr>
          <w:rFonts w:ascii="Times New Roman" w:hAnsi="Times New Roman"/>
          <w:sz w:val="24"/>
          <w:szCs w:val="24"/>
        </w:rPr>
      </w:pPr>
      <w:r>
        <w:rPr>
          <w:rFonts w:ascii="Times New Roman" w:hAnsi="Times New Roman"/>
          <w:sz w:val="24"/>
          <w:szCs w:val="24"/>
        </w:rPr>
        <w:t>Sissejuhatus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DE4DC9">
        <w:rPr>
          <w:rFonts w:ascii="Times New Roman" w:hAnsi="Times New Roman"/>
          <w:sz w:val="24"/>
          <w:szCs w:val="24"/>
        </w:rPr>
        <w:t>3</w:t>
      </w:r>
    </w:p>
    <w:p w:rsidR="00DE4DC9" w:rsidRPr="007F146B" w:rsidRDefault="00DE4DC9" w:rsidP="00DE4DC9">
      <w:pPr>
        <w:spacing w:after="0" w:line="360" w:lineRule="auto"/>
        <w:rPr>
          <w:rFonts w:ascii="Times New Roman" w:hAnsi="Times New Roman"/>
          <w:sz w:val="24"/>
          <w:szCs w:val="24"/>
        </w:rPr>
      </w:pPr>
    </w:p>
    <w:p w:rsidR="00DE4DC9" w:rsidRPr="007F146B" w:rsidRDefault="00DE4DC9" w:rsidP="00DE4DC9">
      <w:pPr>
        <w:spacing w:after="0" w:line="360" w:lineRule="auto"/>
        <w:rPr>
          <w:rFonts w:ascii="Times New Roman" w:hAnsi="Times New Roman"/>
          <w:b/>
          <w:sz w:val="24"/>
          <w:szCs w:val="24"/>
        </w:rPr>
      </w:pPr>
      <w:r w:rsidRPr="007F146B">
        <w:rPr>
          <w:rFonts w:ascii="Times New Roman" w:hAnsi="Times New Roman"/>
          <w:b/>
          <w:sz w:val="24"/>
          <w:szCs w:val="24"/>
        </w:rPr>
        <w:t>1. Eestvedamine ja strateegiline juhtimine</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36089E">
        <w:rPr>
          <w:rFonts w:ascii="Times New Roman" w:hAnsi="Times New Roman"/>
          <w:sz w:val="24"/>
          <w:szCs w:val="24"/>
        </w:rPr>
        <w:t>3</w:t>
      </w:r>
    </w:p>
    <w:p w:rsidR="00DE4DC9" w:rsidRPr="007F146B" w:rsidRDefault="00DE4DC9" w:rsidP="00DE4DC9">
      <w:pPr>
        <w:tabs>
          <w:tab w:val="left" w:pos="567"/>
        </w:tabs>
        <w:spacing w:after="0" w:line="360" w:lineRule="auto"/>
        <w:jc w:val="both"/>
        <w:rPr>
          <w:rFonts w:ascii="Times New Roman" w:hAnsi="Times New Roman"/>
          <w:sz w:val="24"/>
          <w:szCs w:val="24"/>
        </w:rPr>
      </w:pPr>
      <w:r w:rsidRPr="007F146B">
        <w:rPr>
          <w:rFonts w:ascii="Times New Roman" w:hAnsi="Times New Roman"/>
          <w:sz w:val="24"/>
          <w:szCs w:val="24"/>
        </w:rPr>
        <w:t xml:space="preserve">1.1 </w:t>
      </w:r>
      <w:r>
        <w:rPr>
          <w:rFonts w:ascii="Times New Roman" w:hAnsi="Times New Roman"/>
          <w:sz w:val="24"/>
          <w:szCs w:val="24"/>
        </w:rPr>
        <w:t xml:space="preserve"> </w:t>
      </w:r>
      <w:r w:rsidRPr="007F146B">
        <w:rPr>
          <w:rFonts w:ascii="Times New Roman" w:hAnsi="Times New Roman"/>
          <w:sz w:val="24"/>
          <w:szCs w:val="24"/>
        </w:rPr>
        <w:t>Eestvedamine</w:t>
      </w:r>
      <w:r w:rsidR="0036089E">
        <w:rPr>
          <w:rFonts w:ascii="Times New Roman" w:hAnsi="Times New Roman"/>
          <w:sz w:val="24"/>
          <w:szCs w:val="24"/>
        </w:rPr>
        <w:tab/>
      </w:r>
      <w:r w:rsidR="0036089E">
        <w:rPr>
          <w:rFonts w:ascii="Times New Roman" w:hAnsi="Times New Roman"/>
          <w:sz w:val="24"/>
          <w:szCs w:val="24"/>
        </w:rPr>
        <w:tab/>
      </w:r>
      <w:r w:rsidR="0036089E">
        <w:rPr>
          <w:rFonts w:ascii="Times New Roman" w:hAnsi="Times New Roman"/>
          <w:sz w:val="24"/>
          <w:szCs w:val="24"/>
        </w:rPr>
        <w:tab/>
      </w:r>
      <w:r w:rsidR="0036089E">
        <w:rPr>
          <w:rFonts w:ascii="Times New Roman" w:hAnsi="Times New Roman"/>
          <w:sz w:val="24"/>
          <w:szCs w:val="24"/>
        </w:rPr>
        <w:tab/>
      </w:r>
      <w:r w:rsidR="0036089E">
        <w:rPr>
          <w:rFonts w:ascii="Times New Roman" w:hAnsi="Times New Roman"/>
          <w:sz w:val="24"/>
          <w:szCs w:val="24"/>
        </w:rPr>
        <w:tab/>
      </w:r>
      <w:r w:rsidR="0036089E">
        <w:rPr>
          <w:rFonts w:ascii="Times New Roman" w:hAnsi="Times New Roman"/>
          <w:sz w:val="24"/>
          <w:szCs w:val="24"/>
        </w:rPr>
        <w:tab/>
      </w:r>
      <w:r w:rsidR="0036089E">
        <w:rPr>
          <w:rFonts w:ascii="Times New Roman" w:hAnsi="Times New Roman"/>
          <w:sz w:val="24"/>
          <w:szCs w:val="24"/>
        </w:rPr>
        <w:tab/>
      </w:r>
      <w:r w:rsidR="0036089E">
        <w:rPr>
          <w:rFonts w:ascii="Times New Roman" w:hAnsi="Times New Roman"/>
          <w:sz w:val="24"/>
          <w:szCs w:val="24"/>
        </w:rPr>
        <w:tab/>
      </w:r>
      <w:r w:rsidR="0036089E">
        <w:rPr>
          <w:rFonts w:ascii="Times New Roman" w:hAnsi="Times New Roman"/>
          <w:sz w:val="24"/>
          <w:szCs w:val="24"/>
        </w:rPr>
        <w:tab/>
        <w:t>3</w:t>
      </w:r>
    </w:p>
    <w:p w:rsidR="00DE4DC9" w:rsidRPr="007F146B" w:rsidRDefault="00DE4DC9" w:rsidP="00DE4DC9">
      <w:pPr>
        <w:tabs>
          <w:tab w:val="left" w:pos="7755"/>
          <w:tab w:val="right" w:pos="9072"/>
        </w:tabs>
        <w:spacing w:after="0" w:line="360" w:lineRule="auto"/>
        <w:jc w:val="both"/>
        <w:rPr>
          <w:rFonts w:ascii="Times New Roman" w:hAnsi="Times New Roman"/>
          <w:sz w:val="24"/>
          <w:szCs w:val="24"/>
        </w:rPr>
      </w:pPr>
      <w:r w:rsidRPr="007F146B">
        <w:rPr>
          <w:rFonts w:ascii="Times New Roman" w:hAnsi="Times New Roman"/>
          <w:sz w:val="24"/>
          <w:szCs w:val="24"/>
        </w:rPr>
        <w:t xml:space="preserve">1.2 </w:t>
      </w:r>
      <w:r>
        <w:rPr>
          <w:rFonts w:ascii="Times New Roman" w:hAnsi="Times New Roman"/>
          <w:sz w:val="24"/>
          <w:szCs w:val="24"/>
        </w:rPr>
        <w:t xml:space="preserve"> </w:t>
      </w:r>
      <w:r w:rsidRPr="007F146B">
        <w:rPr>
          <w:rFonts w:ascii="Times New Roman" w:hAnsi="Times New Roman"/>
          <w:sz w:val="24"/>
          <w:szCs w:val="24"/>
        </w:rPr>
        <w:t>Arengukava ja selle elluviimine</w:t>
      </w:r>
      <w:r w:rsidR="00FC2E68">
        <w:rPr>
          <w:rFonts w:ascii="Times New Roman" w:hAnsi="Times New Roman"/>
          <w:sz w:val="24"/>
          <w:szCs w:val="24"/>
        </w:rPr>
        <w:tab/>
      </w:r>
      <w:r w:rsidR="0036089E">
        <w:rPr>
          <w:rFonts w:ascii="Times New Roman" w:hAnsi="Times New Roman"/>
          <w:sz w:val="24"/>
          <w:szCs w:val="24"/>
        </w:rPr>
        <w:t>4</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DE4DC9" w:rsidRPr="0036089E" w:rsidRDefault="00DE4DC9" w:rsidP="0036089E">
      <w:pPr>
        <w:pStyle w:val="ListParagraph"/>
        <w:tabs>
          <w:tab w:val="left" w:pos="7755"/>
          <w:tab w:val="right" w:pos="9072"/>
        </w:tabs>
        <w:spacing w:after="0" w:line="360" w:lineRule="auto"/>
        <w:ind w:left="0"/>
        <w:jc w:val="both"/>
        <w:rPr>
          <w:rFonts w:ascii="Times New Roman" w:hAnsi="Times New Roman"/>
          <w:b/>
          <w:sz w:val="24"/>
          <w:szCs w:val="24"/>
        </w:rPr>
      </w:pPr>
      <w:r w:rsidRPr="007F146B">
        <w:rPr>
          <w:rFonts w:ascii="Times New Roman" w:hAnsi="Times New Roman"/>
          <w:b/>
          <w:sz w:val="24"/>
          <w:szCs w:val="24"/>
        </w:rPr>
        <w:t>2. Personali juhtimine</w:t>
      </w:r>
      <w:r w:rsidR="00FC2E68">
        <w:rPr>
          <w:rFonts w:ascii="Times New Roman" w:hAnsi="Times New Roman"/>
          <w:b/>
          <w:sz w:val="24"/>
          <w:szCs w:val="24"/>
        </w:rPr>
        <w:tab/>
      </w:r>
      <w:r w:rsidR="0036089E">
        <w:rPr>
          <w:rFonts w:ascii="Times New Roman" w:hAnsi="Times New Roman"/>
          <w:sz w:val="24"/>
          <w:szCs w:val="24"/>
        </w:rPr>
        <w:t>5</w:t>
      </w:r>
    </w:p>
    <w:p w:rsidR="00DE4DC9" w:rsidRPr="005045B6" w:rsidRDefault="00DE4DC9" w:rsidP="00DE4DC9">
      <w:pPr>
        <w:tabs>
          <w:tab w:val="left" w:pos="284"/>
        </w:tabs>
        <w:spacing w:after="0" w:line="360" w:lineRule="auto"/>
        <w:rPr>
          <w:rFonts w:ascii="Times New Roman" w:hAnsi="Times New Roman"/>
          <w:b/>
          <w:bCs/>
          <w:sz w:val="24"/>
          <w:szCs w:val="24"/>
        </w:rPr>
      </w:pPr>
      <w:r>
        <w:rPr>
          <w:rFonts w:ascii="Times New Roman" w:hAnsi="Times New Roman"/>
          <w:b/>
          <w:bCs/>
          <w:sz w:val="24"/>
          <w:szCs w:val="24"/>
        </w:rPr>
        <w:t xml:space="preserve">3.  </w:t>
      </w:r>
      <w:r w:rsidRPr="005045B6">
        <w:rPr>
          <w:rFonts w:ascii="Times New Roman" w:hAnsi="Times New Roman"/>
          <w:b/>
          <w:bCs/>
          <w:sz w:val="24"/>
          <w:szCs w:val="24"/>
        </w:rPr>
        <w:t>Õppe- ja kasvatustegevus ning õpikeskkonnad</w:t>
      </w:r>
      <w:r w:rsidR="00FC2E68">
        <w:rPr>
          <w:rFonts w:ascii="Times New Roman" w:hAnsi="Times New Roman"/>
          <w:b/>
          <w:bCs/>
          <w:sz w:val="24"/>
          <w:szCs w:val="24"/>
        </w:rPr>
        <w:tab/>
      </w:r>
      <w:r w:rsidR="00FC2E68">
        <w:rPr>
          <w:rFonts w:ascii="Times New Roman" w:hAnsi="Times New Roman"/>
          <w:b/>
          <w:bCs/>
          <w:sz w:val="24"/>
          <w:szCs w:val="24"/>
        </w:rPr>
        <w:tab/>
      </w:r>
      <w:r w:rsidR="00FC2E68">
        <w:rPr>
          <w:rFonts w:ascii="Times New Roman" w:hAnsi="Times New Roman"/>
          <w:b/>
          <w:bCs/>
          <w:sz w:val="24"/>
          <w:szCs w:val="24"/>
        </w:rPr>
        <w:tab/>
      </w:r>
      <w:r w:rsidR="00FC2E68">
        <w:rPr>
          <w:rFonts w:ascii="Times New Roman" w:hAnsi="Times New Roman"/>
          <w:b/>
          <w:bCs/>
          <w:sz w:val="24"/>
          <w:szCs w:val="24"/>
        </w:rPr>
        <w:tab/>
      </w:r>
      <w:r w:rsidR="0036089E">
        <w:rPr>
          <w:rFonts w:ascii="Times New Roman" w:hAnsi="Times New Roman"/>
          <w:bCs/>
          <w:sz w:val="24"/>
          <w:szCs w:val="24"/>
        </w:rPr>
        <w:t>5</w:t>
      </w:r>
    </w:p>
    <w:p w:rsidR="00DE4DC9" w:rsidRPr="005045B6" w:rsidRDefault="00DE4DC9" w:rsidP="00DE4DC9">
      <w:pPr>
        <w:tabs>
          <w:tab w:val="left" w:pos="426"/>
        </w:tabs>
        <w:spacing w:after="0" w:line="360" w:lineRule="auto"/>
        <w:jc w:val="both"/>
        <w:rPr>
          <w:rFonts w:ascii="Times New Roman" w:hAnsi="Times New Roman"/>
          <w:b/>
          <w:bCs/>
          <w:sz w:val="24"/>
          <w:szCs w:val="24"/>
        </w:rPr>
      </w:pPr>
      <w:r>
        <w:rPr>
          <w:rFonts w:ascii="Times New Roman" w:hAnsi="Times New Roman"/>
          <w:b/>
          <w:bCs/>
          <w:sz w:val="24"/>
          <w:szCs w:val="24"/>
        </w:rPr>
        <w:t xml:space="preserve">4.  </w:t>
      </w:r>
      <w:r w:rsidRPr="005045B6">
        <w:rPr>
          <w:rFonts w:ascii="Times New Roman" w:hAnsi="Times New Roman"/>
          <w:b/>
          <w:bCs/>
          <w:sz w:val="24"/>
          <w:szCs w:val="24"/>
        </w:rPr>
        <w:t>Avaliku suhtlemise ja partnerluse juhtimine</w:t>
      </w:r>
      <w:r w:rsidRPr="005045B6">
        <w:rPr>
          <w:rFonts w:ascii="Times New Roman" w:hAnsi="Times New Roman"/>
          <w:b/>
          <w:bCs/>
          <w:sz w:val="24"/>
          <w:szCs w:val="24"/>
        </w:rPr>
        <w:tab/>
      </w:r>
      <w:r w:rsidR="00FC2E68">
        <w:rPr>
          <w:rFonts w:ascii="Times New Roman" w:hAnsi="Times New Roman"/>
          <w:b/>
          <w:bCs/>
          <w:sz w:val="24"/>
          <w:szCs w:val="24"/>
        </w:rPr>
        <w:tab/>
      </w:r>
      <w:r w:rsidR="00FC2E68">
        <w:rPr>
          <w:rFonts w:ascii="Times New Roman" w:hAnsi="Times New Roman"/>
          <w:b/>
          <w:bCs/>
          <w:sz w:val="24"/>
          <w:szCs w:val="24"/>
        </w:rPr>
        <w:tab/>
      </w:r>
      <w:r w:rsidR="00FC2E68">
        <w:rPr>
          <w:rFonts w:ascii="Times New Roman" w:hAnsi="Times New Roman"/>
          <w:b/>
          <w:bCs/>
          <w:sz w:val="24"/>
          <w:szCs w:val="24"/>
        </w:rPr>
        <w:tab/>
      </w:r>
      <w:r w:rsidR="00FC2E68">
        <w:rPr>
          <w:rFonts w:ascii="Times New Roman" w:hAnsi="Times New Roman"/>
          <w:b/>
          <w:bCs/>
          <w:sz w:val="24"/>
          <w:szCs w:val="24"/>
        </w:rPr>
        <w:tab/>
      </w:r>
      <w:r w:rsidR="00675151">
        <w:rPr>
          <w:rFonts w:ascii="Times New Roman" w:hAnsi="Times New Roman"/>
          <w:bCs/>
          <w:sz w:val="24"/>
          <w:szCs w:val="24"/>
        </w:rPr>
        <w:t>8</w:t>
      </w:r>
    </w:p>
    <w:p w:rsidR="00DE4DC9" w:rsidRDefault="00DE4DC9" w:rsidP="00DE4DC9">
      <w:pPr>
        <w:pStyle w:val="ListParagraph"/>
        <w:ind w:left="0"/>
        <w:rPr>
          <w:rFonts w:ascii="Times New Roman" w:hAnsi="Times New Roman"/>
          <w:sz w:val="24"/>
          <w:szCs w:val="24"/>
        </w:rPr>
      </w:pPr>
    </w:p>
    <w:p w:rsidR="00DE4DC9" w:rsidRDefault="00DE4DC9" w:rsidP="00DE4DC9">
      <w:pPr>
        <w:pStyle w:val="ListParagraph"/>
        <w:ind w:left="0"/>
        <w:rPr>
          <w:rFonts w:ascii="Times New Roman" w:hAnsi="Times New Roman"/>
          <w:sz w:val="24"/>
          <w:szCs w:val="24"/>
        </w:rPr>
      </w:pPr>
    </w:p>
    <w:p w:rsidR="00DE4DC9" w:rsidRDefault="00DE4DC9" w:rsidP="00DE4DC9">
      <w:pPr>
        <w:pStyle w:val="ListParagraph"/>
        <w:ind w:left="0"/>
        <w:rPr>
          <w:rFonts w:ascii="Times New Roman" w:hAnsi="Times New Roman"/>
          <w:sz w:val="24"/>
          <w:szCs w:val="24"/>
        </w:rPr>
      </w:pPr>
    </w:p>
    <w:p w:rsidR="00DE4DC9" w:rsidRDefault="00DE4DC9" w:rsidP="00DE4DC9">
      <w:pPr>
        <w:pStyle w:val="ListParagraph"/>
        <w:ind w:left="0"/>
        <w:rPr>
          <w:rFonts w:ascii="Times New Roman" w:hAnsi="Times New Roman"/>
          <w:sz w:val="24"/>
          <w:szCs w:val="24"/>
        </w:rPr>
      </w:pPr>
    </w:p>
    <w:p w:rsidR="00DE4DC9" w:rsidRDefault="00DE4DC9" w:rsidP="00DE4DC9">
      <w:pPr>
        <w:pStyle w:val="ListParagraph"/>
        <w:ind w:left="0"/>
        <w:rPr>
          <w:rFonts w:ascii="Times New Roman" w:hAnsi="Times New Roman"/>
          <w:sz w:val="24"/>
          <w:szCs w:val="24"/>
        </w:rPr>
      </w:pPr>
    </w:p>
    <w:p w:rsidR="00DE4DC9" w:rsidRDefault="00DE4DC9" w:rsidP="00DE4DC9">
      <w:pPr>
        <w:pStyle w:val="ListParagraph"/>
        <w:ind w:left="0"/>
        <w:rPr>
          <w:rFonts w:ascii="Times New Roman" w:hAnsi="Times New Roman"/>
          <w:sz w:val="24"/>
          <w:szCs w:val="24"/>
        </w:rPr>
      </w:pPr>
    </w:p>
    <w:p w:rsidR="0036089E" w:rsidRDefault="0036089E" w:rsidP="00DE4DC9">
      <w:pPr>
        <w:pStyle w:val="ListParagraph"/>
        <w:ind w:left="0"/>
        <w:rPr>
          <w:rFonts w:ascii="Times New Roman" w:hAnsi="Times New Roman"/>
          <w:sz w:val="24"/>
          <w:szCs w:val="24"/>
        </w:rPr>
      </w:pPr>
    </w:p>
    <w:p w:rsidR="0036089E" w:rsidRDefault="0036089E" w:rsidP="00DE4DC9">
      <w:pPr>
        <w:pStyle w:val="ListParagraph"/>
        <w:ind w:left="0"/>
        <w:rPr>
          <w:rFonts w:ascii="Times New Roman" w:hAnsi="Times New Roman"/>
          <w:sz w:val="24"/>
          <w:szCs w:val="24"/>
        </w:rPr>
      </w:pPr>
    </w:p>
    <w:p w:rsidR="0036089E" w:rsidRDefault="0036089E" w:rsidP="00DE4DC9">
      <w:pPr>
        <w:pStyle w:val="ListParagraph"/>
        <w:ind w:left="0"/>
        <w:rPr>
          <w:rFonts w:ascii="Times New Roman" w:hAnsi="Times New Roman"/>
          <w:sz w:val="24"/>
          <w:szCs w:val="24"/>
        </w:rPr>
      </w:pPr>
    </w:p>
    <w:p w:rsidR="0036089E" w:rsidRDefault="0036089E" w:rsidP="00DE4DC9">
      <w:pPr>
        <w:pStyle w:val="ListParagraph"/>
        <w:ind w:left="0"/>
        <w:rPr>
          <w:rFonts w:ascii="Times New Roman" w:hAnsi="Times New Roman"/>
          <w:sz w:val="24"/>
          <w:szCs w:val="24"/>
        </w:rPr>
      </w:pPr>
    </w:p>
    <w:p w:rsidR="0036089E" w:rsidRDefault="0036089E" w:rsidP="00DE4DC9">
      <w:pPr>
        <w:pStyle w:val="ListParagraph"/>
        <w:ind w:left="0"/>
        <w:rPr>
          <w:rFonts w:ascii="Times New Roman" w:hAnsi="Times New Roman"/>
          <w:sz w:val="24"/>
          <w:szCs w:val="24"/>
        </w:rPr>
      </w:pPr>
    </w:p>
    <w:p w:rsidR="0036089E" w:rsidRDefault="0036089E" w:rsidP="00DE4DC9">
      <w:pPr>
        <w:pStyle w:val="ListParagraph"/>
        <w:ind w:left="0"/>
        <w:rPr>
          <w:rFonts w:ascii="Times New Roman" w:hAnsi="Times New Roman"/>
          <w:sz w:val="24"/>
          <w:szCs w:val="24"/>
        </w:rPr>
      </w:pPr>
    </w:p>
    <w:p w:rsidR="0036089E" w:rsidRDefault="0036089E" w:rsidP="00DE4DC9">
      <w:pPr>
        <w:pStyle w:val="ListParagraph"/>
        <w:ind w:left="0"/>
        <w:rPr>
          <w:rFonts w:ascii="Times New Roman" w:hAnsi="Times New Roman"/>
          <w:sz w:val="24"/>
          <w:szCs w:val="24"/>
        </w:rPr>
      </w:pPr>
    </w:p>
    <w:p w:rsidR="0036089E" w:rsidRDefault="0036089E" w:rsidP="00DE4DC9">
      <w:pPr>
        <w:pStyle w:val="ListParagraph"/>
        <w:ind w:left="0"/>
        <w:rPr>
          <w:rFonts w:ascii="Times New Roman" w:hAnsi="Times New Roman"/>
          <w:sz w:val="24"/>
          <w:szCs w:val="24"/>
        </w:rPr>
      </w:pPr>
    </w:p>
    <w:p w:rsidR="0036089E" w:rsidRDefault="0036089E" w:rsidP="00DE4DC9">
      <w:pPr>
        <w:pStyle w:val="ListParagraph"/>
        <w:ind w:left="0"/>
        <w:rPr>
          <w:rFonts w:ascii="Times New Roman" w:hAnsi="Times New Roman"/>
          <w:sz w:val="24"/>
          <w:szCs w:val="24"/>
        </w:rPr>
      </w:pPr>
    </w:p>
    <w:p w:rsidR="0036089E" w:rsidRDefault="0036089E" w:rsidP="00DE4DC9">
      <w:pPr>
        <w:pStyle w:val="ListParagraph"/>
        <w:ind w:left="0"/>
        <w:rPr>
          <w:rFonts w:ascii="Times New Roman" w:hAnsi="Times New Roman"/>
          <w:sz w:val="24"/>
          <w:szCs w:val="24"/>
        </w:rPr>
      </w:pPr>
    </w:p>
    <w:p w:rsidR="0036089E" w:rsidRDefault="0036089E" w:rsidP="00DE4DC9">
      <w:pPr>
        <w:pStyle w:val="ListParagraph"/>
        <w:ind w:left="0"/>
        <w:rPr>
          <w:rFonts w:ascii="Times New Roman" w:hAnsi="Times New Roman"/>
          <w:sz w:val="24"/>
          <w:szCs w:val="24"/>
        </w:rPr>
      </w:pPr>
    </w:p>
    <w:p w:rsidR="0036089E" w:rsidRDefault="0036089E" w:rsidP="00DE4DC9">
      <w:pPr>
        <w:pStyle w:val="ListParagraph"/>
        <w:ind w:left="0"/>
        <w:rPr>
          <w:rFonts w:ascii="Times New Roman" w:hAnsi="Times New Roman"/>
          <w:sz w:val="24"/>
          <w:szCs w:val="24"/>
        </w:rPr>
      </w:pPr>
    </w:p>
    <w:p w:rsidR="0036089E" w:rsidRDefault="0036089E" w:rsidP="00DE4DC9">
      <w:pPr>
        <w:pStyle w:val="ListParagraph"/>
        <w:ind w:left="0"/>
        <w:rPr>
          <w:rFonts w:ascii="Times New Roman" w:hAnsi="Times New Roman"/>
          <w:sz w:val="24"/>
          <w:szCs w:val="24"/>
        </w:rPr>
      </w:pPr>
    </w:p>
    <w:p w:rsidR="0036089E" w:rsidRDefault="0036089E" w:rsidP="00DE4DC9">
      <w:pPr>
        <w:pStyle w:val="ListParagraph"/>
        <w:ind w:left="0"/>
        <w:rPr>
          <w:rFonts w:ascii="Times New Roman" w:hAnsi="Times New Roman"/>
          <w:sz w:val="24"/>
          <w:szCs w:val="24"/>
        </w:rPr>
      </w:pPr>
    </w:p>
    <w:p w:rsidR="0036089E" w:rsidRDefault="0036089E" w:rsidP="00DE4DC9">
      <w:pPr>
        <w:pStyle w:val="ListParagraph"/>
        <w:ind w:left="0"/>
        <w:rPr>
          <w:rFonts w:ascii="Times New Roman" w:hAnsi="Times New Roman"/>
          <w:sz w:val="24"/>
          <w:szCs w:val="24"/>
        </w:rPr>
      </w:pPr>
    </w:p>
    <w:p w:rsidR="0036089E" w:rsidRDefault="0036089E" w:rsidP="00DE4DC9">
      <w:pPr>
        <w:pStyle w:val="ListParagraph"/>
        <w:ind w:left="0"/>
        <w:rPr>
          <w:rFonts w:ascii="Times New Roman" w:hAnsi="Times New Roman"/>
          <w:sz w:val="24"/>
          <w:szCs w:val="24"/>
        </w:rPr>
      </w:pPr>
    </w:p>
    <w:p w:rsidR="00DE4DC9" w:rsidRDefault="00DE4DC9" w:rsidP="00DE4DC9">
      <w:pPr>
        <w:pStyle w:val="ListParagraph"/>
        <w:ind w:left="0"/>
        <w:rPr>
          <w:rFonts w:ascii="Times New Roman" w:hAnsi="Times New Roman"/>
          <w:sz w:val="24"/>
          <w:szCs w:val="24"/>
        </w:rPr>
      </w:pPr>
    </w:p>
    <w:p w:rsidR="00DE4DC9" w:rsidRDefault="00DE4DC9" w:rsidP="00DE4DC9">
      <w:pPr>
        <w:pStyle w:val="ListParagraph"/>
        <w:ind w:left="0"/>
        <w:rPr>
          <w:rFonts w:ascii="Times New Roman" w:hAnsi="Times New Roman"/>
          <w:sz w:val="24"/>
          <w:szCs w:val="24"/>
        </w:rPr>
      </w:pPr>
    </w:p>
    <w:p w:rsidR="00DE4DC9" w:rsidRDefault="00DE4DC9" w:rsidP="00DE4DC9">
      <w:pPr>
        <w:pStyle w:val="ListParagraph"/>
        <w:ind w:left="0"/>
        <w:rPr>
          <w:rFonts w:ascii="Times New Roman" w:hAnsi="Times New Roman"/>
          <w:sz w:val="24"/>
          <w:szCs w:val="24"/>
        </w:rPr>
      </w:pPr>
    </w:p>
    <w:p w:rsidR="00DE4DC9" w:rsidRDefault="00DE4DC9" w:rsidP="00DE4DC9">
      <w:pPr>
        <w:pStyle w:val="ListParagraph"/>
        <w:ind w:left="0"/>
        <w:rPr>
          <w:rFonts w:ascii="Times New Roman" w:hAnsi="Times New Roman"/>
          <w:sz w:val="24"/>
          <w:szCs w:val="24"/>
        </w:rPr>
      </w:pPr>
    </w:p>
    <w:p w:rsidR="00DE4DC9" w:rsidRDefault="00DE4DC9" w:rsidP="00DE4DC9">
      <w:pPr>
        <w:pStyle w:val="ListParagraph"/>
        <w:ind w:left="0"/>
        <w:rPr>
          <w:rFonts w:ascii="Times New Roman" w:hAnsi="Times New Roman"/>
          <w:sz w:val="24"/>
          <w:szCs w:val="24"/>
        </w:rPr>
      </w:pPr>
    </w:p>
    <w:p w:rsidR="00DE4DC9" w:rsidRDefault="00DE4DC9" w:rsidP="00DE4DC9">
      <w:pPr>
        <w:pStyle w:val="ListParagraph"/>
        <w:ind w:left="0"/>
        <w:rPr>
          <w:rFonts w:ascii="Times New Roman" w:hAnsi="Times New Roman"/>
          <w:sz w:val="24"/>
          <w:szCs w:val="24"/>
        </w:rPr>
      </w:pPr>
    </w:p>
    <w:p w:rsidR="00DE4DC9" w:rsidRDefault="00DE4DC9" w:rsidP="00DE4DC9">
      <w:pPr>
        <w:pStyle w:val="ListParagraph"/>
        <w:ind w:left="0"/>
        <w:rPr>
          <w:rFonts w:ascii="Times New Roman" w:hAnsi="Times New Roman"/>
          <w:sz w:val="24"/>
          <w:szCs w:val="24"/>
        </w:rPr>
      </w:pPr>
    </w:p>
    <w:p w:rsidR="00DE4DC9" w:rsidRDefault="00DE4DC9" w:rsidP="00DE4DC9">
      <w:pPr>
        <w:pStyle w:val="ListParagraph"/>
        <w:ind w:left="0"/>
        <w:rPr>
          <w:rFonts w:ascii="Times New Roman" w:hAnsi="Times New Roman"/>
          <w:sz w:val="24"/>
          <w:szCs w:val="24"/>
        </w:rPr>
      </w:pPr>
    </w:p>
    <w:p w:rsidR="00DE4DC9" w:rsidRPr="00F22BE5" w:rsidRDefault="00DE4DC9" w:rsidP="00DE4DC9">
      <w:pPr>
        <w:pStyle w:val="ListParagraph"/>
        <w:ind w:left="0"/>
        <w:rPr>
          <w:rFonts w:ascii="Times New Roman" w:hAnsi="Times New Roman"/>
          <w:sz w:val="24"/>
          <w:szCs w:val="24"/>
        </w:rPr>
      </w:pPr>
      <w:r w:rsidRPr="00F22BE5">
        <w:rPr>
          <w:rFonts w:ascii="Times New Roman" w:hAnsi="Times New Roman"/>
          <w:sz w:val="24"/>
          <w:szCs w:val="24"/>
        </w:rPr>
        <w:lastRenderedPageBreak/>
        <w:t>Sissejuhatus</w:t>
      </w:r>
    </w:p>
    <w:p w:rsidR="00DE4DC9" w:rsidRDefault="00DE4DC9" w:rsidP="00DE4DC9">
      <w:pPr>
        <w:jc w:val="both"/>
        <w:rPr>
          <w:rFonts w:ascii="Times New Roman" w:hAnsi="Times New Roman"/>
          <w:sz w:val="24"/>
          <w:szCs w:val="24"/>
        </w:rPr>
      </w:pPr>
      <w:r w:rsidRPr="00F22BE5">
        <w:rPr>
          <w:rFonts w:ascii="Times New Roman" w:hAnsi="Times New Roman"/>
          <w:sz w:val="24"/>
          <w:szCs w:val="24"/>
        </w:rPr>
        <w:t>Mustamäe Laste Loomingu Maja põhimõtteks on luua eeldusi, toetada ja võimaldada    laste kujunemist hästi toimetulevaks ja eneseteostusesuutlikumaks ühiskonnaliikmeks. Hea meeskond on meie hästitoimiva organisatsiooni alustala. MLLM ülesandeks ja prioriteetseks tegevuseks on toetada kodu, tagada koolirõõm, toetada individuaalsust, häid mõtteid, unistusi.  Sellest põhimõttest lähtuvalt on meie huvikoolis iga õpetaja juht, kes juhib õppe- ja kasvatusprotsessi oma ringis. MLLM direktor on liider, kelle roll on innustada juhtkonda, õpetajaid, kõiki töötajaid ja õpilasi olema edukad, sest huvikool on ainult siis edukas, kui kõik huvikooli töötajad on edukad. Kõik töötajad, ükskõik millises ametis, peavad tundma, et nad on olulised. Strateegilise juhtimise aluseks on arengukava, mille eesmärkide saavutamist jälgitakse ja</w:t>
      </w:r>
      <w:r>
        <w:rPr>
          <w:rFonts w:ascii="Times New Roman" w:hAnsi="Times New Roman"/>
          <w:sz w:val="24"/>
          <w:szCs w:val="24"/>
        </w:rPr>
        <w:t xml:space="preserve"> suunatakse läbi üldtööplaani ning</w:t>
      </w:r>
      <w:r w:rsidRPr="00F22BE5">
        <w:rPr>
          <w:rFonts w:ascii="Times New Roman" w:hAnsi="Times New Roman"/>
          <w:sz w:val="24"/>
          <w:szCs w:val="24"/>
        </w:rPr>
        <w:t xml:space="preserve"> eneseanalüüsi. Meeskonnatöö tulemusena valmisid MLLM misson ja visioon aastateks 2008-2013 vastavalt  Tallinna Haridusameti poolt kinnitatud arengukavale.</w:t>
      </w:r>
    </w:p>
    <w:p w:rsidR="00DE4DC9" w:rsidRDefault="00DE4DC9" w:rsidP="00DE4DC9">
      <w:pPr>
        <w:jc w:val="both"/>
        <w:rPr>
          <w:rFonts w:ascii="Times New Roman" w:hAnsi="Times New Roman"/>
          <w:sz w:val="24"/>
          <w:szCs w:val="24"/>
        </w:rPr>
      </w:pPr>
      <w:r>
        <w:rPr>
          <w:rFonts w:ascii="Times New Roman" w:hAnsi="Times New Roman"/>
          <w:sz w:val="24"/>
          <w:szCs w:val="24"/>
        </w:rPr>
        <w:t>Tänasel päeval on Mustamäe Laste Loomingu Maja avatud uuendustele ning suunatud kvaliteedile. Huvikooli märksõnadeks on kvaliteetne õpikeskkond, kvaliteetne eestvedamine, meeskonnatöö, oskuslik finants- ja haldustegevus, infovahetus, koostöö ja huvikool kui õppiv organisatsioon. Suur rõhk on enesehindamisel ja eneseanalüüsil, mis lähtub huvikooli sisehindamissüsteemist. Enesehindamise tulemustel on suur abi huvikooli edasiste plaanide ja tegevuskava koostamisel nii igal töötajal, kui huvikoolil tervikuna.</w:t>
      </w:r>
    </w:p>
    <w:p w:rsidR="00DE4DC9" w:rsidRPr="00F22BE5" w:rsidRDefault="00DE4DC9" w:rsidP="00DE4DC9">
      <w:pPr>
        <w:jc w:val="both"/>
        <w:rPr>
          <w:rFonts w:ascii="Times New Roman" w:hAnsi="Times New Roman"/>
          <w:sz w:val="24"/>
          <w:szCs w:val="24"/>
        </w:rPr>
      </w:pPr>
    </w:p>
    <w:p w:rsidR="00DE4DC9" w:rsidRPr="00CA11C0" w:rsidRDefault="00DE4DC9" w:rsidP="00DE4DC9">
      <w:pPr>
        <w:rPr>
          <w:rFonts w:ascii="Times New Roman" w:hAnsi="Times New Roman"/>
          <w:b/>
          <w:sz w:val="28"/>
          <w:szCs w:val="28"/>
        </w:rPr>
      </w:pPr>
      <w:r w:rsidRPr="00CA11C0">
        <w:rPr>
          <w:rFonts w:ascii="Times New Roman" w:hAnsi="Times New Roman"/>
          <w:b/>
          <w:sz w:val="28"/>
          <w:szCs w:val="28"/>
        </w:rPr>
        <w:t>1. Eestvedamine ja strateegiline juhtimine</w:t>
      </w:r>
    </w:p>
    <w:p w:rsidR="00DE4DC9" w:rsidRPr="006F6EC9" w:rsidRDefault="00DE4DC9" w:rsidP="00DE4DC9">
      <w:pPr>
        <w:spacing w:line="240" w:lineRule="auto"/>
        <w:jc w:val="both"/>
        <w:rPr>
          <w:rFonts w:ascii="Times New Roman" w:hAnsi="Times New Roman"/>
          <w:sz w:val="28"/>
          <w:szCs w:val="28"/>
        </w:rPr>
      </w:pPr>
      <w:r>
        <w:rPr>
          <w:rFonts w:ascii="Times New Roman" w:hAnsi="Times New Roman"/>
          <w:sz w:val="28"/>
          <w:szCs w:val="28"/>
        </w:rPr>
        <w:t xml:space="preserve">1.1 </w:t>
      </w:r>
      <w:r w:rsidRPr="006F6EC9">
        <w:rPr>
          <w:rFonts w:ascii="Times New Roman" w:hAnsi="Times New Roman"/>
          <w:sz w:val="28"/>
          <w:szCs w:val="28"/>
        </w:rPr>
        <w:t>Eestvedamine</w:t>
      </w:r>
    </w:p>
    <w:p w:rsidR="00DE4DC9" w:rsidRDefault="00DE4DC9" w:rsidP="00DE4DC9">
      <w:pPr>
        <w:spacing w:after="0" w:line="240" w:lineRule="auto"/>
        <w:jc w:val="both"/>
        <w:rPr>
          <w:rFonts w:ascii="Times New Roman" w:hAnsi="Times New Roman"/>
          <w:sz w:val="24"/>
          <w:szCs w:val="24"/>
        </w:rPr>
      </w:pPr>
    </w:p>
    <w:p w:rsidR="00DE4DC9" w:rsidRPr="0002427E" w:rsidRDefault="00DE4DC9" w:rsidP="00DE4DC9">
      <w:pPr>
        <w:spacing w:after="0" w:line="240" w:lineRule="auto"/>
        <w:jc w:val="both"/>
        <w:rPr>
          <w:rFonts w:ascii="Times New Roman" w:hAnsi="Times New Roman"/>
          <w:b/>
          <w:sz w:val="24"/>
          <w:szCs w:val="24"/>
        </w:rPr>
      </w:pPr>
      <w:r>
        <w:rPr>
          <w:rFonts w:ascii="Times New Roman" w:hAnsi="Times New Roman"/>
          <w:b/>
          <w:sz w:val="24"/>
          <w:szCs w:val="24"/>
        </w:rPr>
        <w:t>MLLM peamised põhimõtted  ja v</w:t>
      </w:r>
      <w:r w:rsidRPr="0002427E">
        <w:rPr>
          <w:rFonts w:ascii="Times New Roman" w:hAnsi="Times New Roman"/>
          <w:b/>
          <w:sz w:val="24"/>
          <w:szCs w:val="24"/>
        </w:rPr>
        <w:t>äärtused</w:t>
      </w:r>
      <w:r>
        <w:rPr>
          <w:rFonts w:ascii="Times New Roman" w:hAnsi="Times New Roman"/>
          <w:b/>
          <w:sz w:val="24"/>
          <w:szCs w:val="24"/>
        </w:rPr>
        <w:t xml:space="preserve"> on:</w:t>
      </w:r>
    </w:p>
    <w:p w:rsidR="00DE4DC9" w:rsidRDefault="00DE4DC9" w:rsidP="00DE4DC9">
      <w:pPr>
        <w:spacing w:after="0" w:line="240" w:lineRule="auto"/>
        <w:jc w:val="both"/>
        <w:rPr>
          <w:rFonts w:ascii="Times New Roman" w:hAnsi="Times New Roman"/>
          <w:sz w:val="24"/>
          <w:szCs w:val="24"/>
        </w:rPr>
      </w:pPr>
    </w:p>
    <w:p w:rsidR="00DE4DC9" w:rsidRDefault="00DE4DC9" w:rsidP="00DE4DC9">
      <w:pPr>
        <w:pStyle w:val="ListParagraph"/>
        <w:numPr>
          <w:ilvl w:val="0"/>
          <w:numId w:val="35"/>
        </w:numPr>
        <w:spacing w:after="0" w:line="240" w:lineRule="auto"/>
        <w:ind w:left="426" w:hanging="426"/>
        <w:jc w:val="both"/>
        <w:rPr>
          <w:rFonts w:ascii="Times New Roman" w:hAnsi="Times New Roman"/>
          <w:sz w:val="24"/>
          <w:szCs w:val="24"/>
        </w:rPr>
      </w:pPr>
      <w:r>
        <w:rPr>
          <w:rFonts w:ascii="Times New Roman" w:hAnsi="Times New Roman"/>
          <w:sz w:val="24"/>
          <w:szCs w:val="24"/>
        </w:rPr>
        <w:t>Õpikeskkond, mis soodustab õppimist ja õpetamist.</w:t>
      </w:r>
    </w:p>
    <w:p w:rsidR="00DE4DC9" w:rsidRDefault="00DE4DC9" w:rsidP="00DE4DC9">
      <w:pPr>
        <w:pStyle w:val="ListParagraph"/>
        <w:numPr>
          <w:ilvl w:val="0"/>
          <w:numId w:val="35"/>
        </w:numPr>
        <w:spacing w:after="0" w:line="240" w:lineRule="auto"/>
        <w:ind w:left="426" w:hanging="426"/>
        <w:jc w:val="both"/>
        <w:rPr>
          <w:rFonts w:ascii="Times New Roman" w:hAnsi="Times New Roman"/>
          <w:sz w:val="24"/>
          <w:szCs w:val="24"/>
        </w:rPr>
      </w:pPr>
      <w:r>
        <w:rPr>
          <w:rFonts w:ascii="Times New Roman" w:hAnsi="Times New Roman"/>
          <w:sz w:val="24"/>
          <w:szCs w:val="24"/>
        </w:rPr>
        <w:t>Õpitulemust kindlustavad kaasajastatud aine- ja õppekavad ning õppevahendid.</w:t>
      </w:r>
    </w:p>
    <w:p w:rsidR="00DE4DC9" w:rsidRDefault="00DE4DC9" w:rsidP="00DE4DC9">
      <w:pPr>
        <w:pStyle w:val="ListParagraph"/>
        <w:numPr>
          <w:ilvl w:val="0"/>
          <w:numId w:val="35"/>
        </w:numPr>
        <w:spacing w:after="0" w:line="240" w:lineRule="auto"/>
        <w:ind w:left="426" w:hanging="426"/>
        <w:jc w:val="both"/>
        <w:rPr>
          <w:rFonts w:ascii="Times New Roman" w:hAnsi="Times New Roman"/>
          <w:sz w:val="24"/>
          <w:szCs w:val="24"/>
        </w:rPr>
      </w:pPr>
      <w:r>
        <w:rPr>
          <w:rFonts w:ascii="Times New Roman" w:hAnsi="Times New Roman"/>
          <w:sz w:val="24"/>
          <w:szCs w:val="24"/>
        </w:rPr>
        <w:t>Õpilaste andeid ja võimeid maksimaalselt arendavad õpetamisstrateegiad ning meetodid.</w:t>
      </w:r>
    </w:p>
    <w:p w:rsidR="00DE4DC9" w:rsidRDefault="00DE4DC9" w:rsidP="00DE4DC9">
      <w:pPr>
        <w:pStyle w:val="ListParagraph"/>
        <w:numPr>
          <w:ilvl w:val="0"/>
          <w:numId w:val="35"/>
        </w:numPr>
        <w:spacing w:after="0" w:line="240" w:lineRule="auto"/>
        <w:ind w:left="426" w:hanging="426"/>
        <w:jc w:val="both"/>
        <w:rPr>
          <w:rFonts w:ascii="Times New Roman" w:hAnsi="Times New Roman"/>
          <w:sz w:val="24"/>
          <w:szCs w:val="24"/>
        </w:rPr>
      </w:pPr>
      <w:r>
        <w:rPr>
          <w:rFonts w:ascii="Times New Roman" w:hAnsi="Times New Roman"/>
          <w:sz w:val="24"/>
          <w:szCs w:val="24"/>
        </w:rPr>
        <w:t>Professionaalsete ja pühendunud pedagoogide pidev areng, eneseanalüüs ning avatus uutele ideedele.</w:t>
      </w:r>
    </w:p>
    <w:p w:rsidR="00DE4DC9" w:rsidRPr="0002427E" w:rsidRDefault="00DE4DC9" w:rsidP="00DE4DC9">
      <w:pPr>
        <w:pStyle w:val="ListParagraph"/>
        <w:spacing w:after="0" w:line="240" w:lineRule="auto"/>
        <w:jc w:val="both"/>
        <w:rPr>
          <w:rFonts w:ascii="Times New Roman" w:hAnsi="Times New Roman"/>
          <w:sz w:val="24"/>
          <w:szCs w:val="24"/>
        </w:rPr>
      </w:pPr>
    </w:p>
    <w:p w:rsidR="00DE4DC9" w:rsidRDefault="00DE4DC9" w:rsidP="00DE4DC9">
      <w:pPr>
        <w:spacing w:after="0" w:line="240" w:lineRule="auto"/>
        <w:jc w:val="both"/>
        <w:rPr>
          <w:rFonts w:ascii="Times New Roman" w:hAnsi="Times New Roman"/>
          <w:sz w:val="24"/>
          <w:szCs w:val="24"/>
        </w:rPr>
      </w:pPr>
    </w:p>
    <w:p w:rsidR="00DE4DC9" w:rsidRPr="00F22BE5" w:rsidRDefault="00DE4DC9" w:rsidP="00DE4DC9">
      <w:pPr>
        <w:jc w:val="both"/>
        <w:rPr>
          <w:rFonts w:ascii="Times New Roman" w:hAnsi="Times New Roman"/>
          <w:sz w:val="24"/>
          <w:szCs w:val="24"/>
        </w:rPr>
      </w:pPr>
    </w:p>
    <w:p w:rsidR="00DE4DC9" w:rsidRPr="00F22BE5" w:rsidRDefault="00DE4DC9" w:rsidP="00DE4DC9">
      <w:pPr>
        <w:pStyle w:val="Heading3"/>
        <w:rPr>
          <w:sz w:val="24"/>
        </w:rPr>
      </w:pPr>
      <w:r w:rsidRPr="00F22BE5">
        <w:rPr>
          <w:sz w:val="24"/>
        </w:rPr>
        <w:t>Tugevused</w:t>
      </w:r>
    </w:p>
    <w:p w:rsidR="00DE4DC9" w:rsidRPr="00F22BE5" w:rsidRDefault="00DE4DC9" w:rsidP="00DE4DC9">
      <w:pPr>
        <w:numPr>
          <w:ilvl w:val="0"/>
          <w:numId w:val="2"/>
        </w:numPr>
        <w:rPr>
          <w:rFonts w:ascii="Times New Roman" w:hAnsi="Times New Roman"/>
          <w:sz w:val="24"/>
          <w:szCs w:val="24"/>
        </w:rPr>
      </w:pPr>
      <w:r w:rsidRPr="00F22BE5">
        <w:rPr>
          <w:rFonts w:ascii="Times New Roman" w:hAnsi="Times New Roman"/>
          <w:sz w:val="24"/>
          <w:szCs w:val="24"/>
        </w:rPr>
        <w:t>professionaalsus</w:t>
      </w:r>
    </w:p>
    <w:p w:rsidR="00DE4DC9" w:rsidRPr="00F22BE5" w:rsidRDefault="00DE4DC9" w:rsidP="00DE4DC9">
      <w:pPr>
        <w:numPr>
          <w:ilvl w:val="0"/>
          <w:numId w:val="2"/>
        </w:numPr>
        <w:rPr>
          <w:rFonts w:ascii="Times New Roman" w:hAnsi="Times New Roman"/>
          <w:sz w:val="24"/>
          <w:szCs w:val="24"/>
        </w:rPr>
      </w:pPr>
      <w:r w:rsidRPr="00F22BE5">
        <w:rPr>
          <w:rFonts w:ascii="Times New Roman" w:hAnsi="Times New Roman"/>
          <w:sz w:val="24"/>
          <w:szCs w:val="24"/>
        </w:rPr>
        <w:t xml:space="preserve">õppekavad ja ainekavad </w:t>
      </w:r>
      <w:r>
        <w:rPr>
          <w:rFonts w:ascii="Times New Roman" w:hAnsi="Times New Roman"/>
          <w:sz w:val="24"/>
          <w:szCs w:val="24"/>
        </w:rPr>
        <w:t xml:space="preserve">toetavad õpilase arengut ja huvi </w:t>
      </w:r>
    </w:p>
    <w:p w:rsidR="00DE4DC9" w:rsidRPr="00F22BE5" w:rsidRDefault="00DE4DC9" w:rsidP="00DE4DC9">
      <w:pPr>
        <w:numPr>
          <w:ilvl w:val="0"/>
          <w:numId w:val="2"/>
        </w:numPr>
        <w:rPr>
          <w:rFonts w:ascii="Times New Roman" w:hAnsi="Times New Roman"/>
          <w:sz w:val="24"/>
          <w:szCs w:val="24"/>
        </w:rPr>
      </w:pPr>
      <w:r w:rsidRPr="00F22BE5">
        <w:rPr>
          <w:rFonts w:ascii="Times New Roman" w:hAnsi="Times New Roman"/>
          <w:sz w:val="24"/>
          <w:szCs w:val="24"/>
        </w:rPr>
        <w:t>loominguline vabadus</w:t>
      </w:r>
    </w:p>
    <w:p w:rsidR="00DE4DC9" w:rsidRPr="00F22BE5" w:rsidRDefault="00DE4DC9" w:rsidP="00DE4DC9">
      <w:pPr>
        <w:numPr>
          <w:ilvl w:val="0"/>
          <w:numId w:val="2"/>
        </w:numPr>
        <w:rPr>
          <w:rFonts w:ascii="Times New Roman" w:hAnsi="Times New Roman"/>
          <w:sz w:val="24"/>
          <w:szCs w:val="24"/>
        </w:rPr>
      </w:pPr>
      <w:r w:rsidRPr="00F22BE5">
        <w:rPr>
          <w:rFonts w:ascii="Times New Roman" w:hAnsi="Times New Roman"/>
          <w:sz w:val="24"/>
          <w:szCs w:val="24"/>
        </w:rPr>
        <w:lastRenderedPageBreak/>
        <w:t>soodne ja stabiilne  õppemaks</w:t>
      </w:r>
    </w:p>
    <w:p w:rsidR="00DE4DC9" w:rsidRPr="00F22BE5" w:rsidRDefault="00DE4DC9" w:rsidP="00DE4DC9">
      <w:pPr>
        <w:numPr>
          <w:ilvl w:val="0"/>
          <w:numId w:val="2"/>
        </w:numPr>
        <w:rPr>
          <w:rFonts w:ascii="Times New Roman" w:hAnsi="Times New Roman"/>
          <w:sz w:val="24"/>
          <w:szCs w:val="24"/>
        </w:rPr>
      </w:pPr>
      <w:r w:rsidRPr="00F22BE5">
        <w:rPr>
          <w:rFonts w:ascii="Times New Roman" w:hAnsi="Times New Roman"/>
          <w:sz w:val="24"/>
          <w:szCs w:val="24"/>
        </w:rPr>
        <w:t>pikaajalised traditsioonid</w:t>
      </w:r>
    </w:p>
    <w:p w:rsidR="00DE4DC9" w:rsidRPr="00F22BE5" w:rsidRDefault="00DE4DC9" w:rsidP="00DE4DC9">
      <w:pPr>
        <w:numPr>
          <w:ilvl w:val="0"/>
          <w:numId w:val="2"/>
        </w:numPr>
        <w:rPr>
          <w:rFonts w:ascii="Times New Roman" w:hAnsi="Times New Roman"/>
          <w:sz w:val="24"/>
          <w:szCs w:val="24"/>
        </w:rPr>
      </w:pPr>
      <w:r w:rsidRPr="00F22BE5">
        <w:rPr>
          <w:rFonts w:ascii="Times New Roman" w:hAnsi="Times New Roman"/>
          <w:sz w:val="24"/>
          <w:szCs w:val="24"/>
        </w:rPr>
        <w:t>sõbralik kollektiiv</w:t>
      </w:r>
    </w:p>
    <w:p w:rsidR="00DE4DC9" w:rsidRPr="00F22BE5" w:rsidRDefault="00DE4DC9" w:rsidP="00DE4DC9">
      <w:pPr>
        <w:pStyle w:val="Heading2"/>
      </w:pPr>
      <w:r w:rsidRPr="00F22BE5">
        <w:t>Juhtkonna koostöö õpilastega</w:t>
      </w:r>
    </w:p>
    <w:p w:rsidR="00DE4DC9" w:rsidRPr="00F22BE5" w:rsidRDefault="00DE4DC9" w:rsidP="00DE4DC9">
      <w:pPr>
        <w:pStyle w:val="BodyText2"/>
      </w:pPr>
      <w:r w:rsidRPr="00F22BE5">
        <w:t>Kõige tähtsamad on MLLM-s lapsed – kogu töö on suunatud õpilase võimete ja oskuste arendamisele. Igal aastal toimuvad õpilaste anketeerimised – IGA ÕPILASE ARVAMUS ON MEILE TÄHTIS. Anketeerimise tulemusi  arvestatakse edaspidise õppe- ja kasvatustöö planeerimisel ja korraldamisel. Juhtkond osaleb pidevalt MLLM ürtustel nii majas kui ka väljaspool maja (v.a. välismaal toimuvatel üritustel osalemine). Üritustele järgneb tegevuse analüüs ja parendusvaldkondade väljaselgitamine ning hinnangute andmine vastavalt MLLM tunnustamise kor</w:t>
      </w:r>
      <w:r>
        <w:t>rale (kk 1-1 77p  22.12.2008) ning</w:t>
      </w:r>
      <w:r w:rsidRPr="00F22BE5">
        <w:t xml:space="preserve"> MLLM rinnamärgi statuudile (kk 1-1 /17   18.03.2009). Õpilastel on õigus esitada ettepanekuid  - õpilaste esindaja on MLLM hoolekogu liige. </w:t>
      </w:r>
    </w:p>
    <w:p w:rsidR="00DE4DC9" w:rsidRDefault="00DE4DC9" w:rsidP="00DE4DC9">
      <w:pPr>
        <w:jc w:val="both"/>
        <w:rPr>
          <w:rFonts w:ascii="Times New Roman" w:hAnsi="Times New Roman"/>
          <w:sz w:val="24"/>
          <w:szCs w:val="24"/>
          <w:u w:val="single"/>
        </w:rPr>
      </w:pPr>
      <w:r w:rsidRPr="00F22BE5">
        <w:rPr>
          <w:rFonts w:ascii="Times New Roman" w:hAnsi="Times New Roman"/>
          <w:sz w:val="24"/>
          <w:szCs w:val="24"/>
          <w:u w:val="single"/>
        </w:rPr>
        <w:t>Juhtkonna koostöö lastevanematega</w:t>
      </w:r>
    </w:p>
    <w:p w:rsidR="00DE4DC9" w:rsidRPr="00F22BE5" w:rsidRDefault="00DE4DC9" w:rsidP="00DE4DC9">
      <w:pPr>
        <w:jc w:val="both"/>
        <w:rPr>
          <w:rFonts w:ascii="Times New Roman" w:hAnsi="Times New Roman"/>
          <w:sz w:val="24"/>
          <w:szCs w:val="24"/>
        </w:rPr>
      </w:pPr>
      <w:r>
        <w:rPr>
          <w:rFonts w:ascii="Times New Roman" w:hAnsi="Times New Roman"/>
          <w:sz w:val="24"/>
          <w:szCs w:val="24"/>
        </w:rPr>
        <w:t>Ühisüritustel (</w:t>
      </w:r>
      <w:r w:rsidRPr="00F22BE5">
        <w:rPr>
          <w:rFonts w:ascii="Times New Roman" w:hAnsi="Times New Roman"/>
          <w:sz w:val="24"/>
          <w:szCs w:val="24"/>
        </w:rPr>
        <w:t>näitused, kontserdid, ekskursioonid, laagrid, lahtised tunnid, konkursid, festivalid jne) osalevad alati vanemad, kes  annavad toimunule hinnangu, teevad ettepanekud ja motiveerivad lapsi ning õpetajaid. Aktiivseid lapsevanemaid tunnustatakse vastavalt MLLM tunnustamise korrale ja MLLM rinnamärgi statuudile.</w:t>
      </w:r>
    </w:p>
    <w:p w:rsidR="00DE4DC9" w:rsidRDefault="00DE4DC9" w:rsidP="00DE4DC9">
      <w:pPr>
        <w:jc w:val="both"/>
        <w:rPr>
          <w:rFonts w:ascii="Times New Roman" w:hAnsi="Times New Roman"/>
          <w:sz w:val="24"/>
          <w:szCs w:val="24"/>
          <w:u w:val="single"/>
        </w:rPr>
      </w:pPr>
    </w:p>
    <w:p w:rsidR="00DE4DC9" w:rsidRPr="00F22BE5" w:rsidRDefault="00DE4DC9" w:rsidP="00DE4DC9">
      <w:pPr>
        <w:tabs>
          <w:tab w:val="left" w:pos="7755"/>
          <w:tab w:val="right" w:pos="9072"/>
        </w:tabs>
        <w:jc w:val="both"/>
        <w:rPr>
          <w:rFonts w:ascii="Times New Roman" w:hAnsi="Times New Roman"/>
          <w:sz w:val="24"/>
          <w:szCs w:val="24"/>
        </w:rPr>
      </w:pPr>
      <w:r w:rsidRPr="00F22BE5">
        <w:rPr>
          <w:rFonts w:ascii="Times New Roman" w:hAnsi="Times New Roman"/>
          <w:b/>
          <w:bCs/>
          <w:sz w:val="24"/>
          <w:szCs w:val="24"/>
        </w:rPr>
        <w:t>Parendusvaldkonnad:</w:t>
      </w:r>
    </w:p>
    <w:p w:rsidR="00DE4DC9" w:rsidRPr="00F22BE5" w:rsidRDefault="00DE4DC9" w:rsidP="00DE4DC9">
      <w:pPr>
        <w:numPr>
          <w:ilvl w:val="0"/>
          <w:numId w:val="22"/>
        </w:numPr>
        <w:tabs>
          <w:tab w:val="left" w:pos="284"/>
          <w:tab w:val="right" w:pos="9072"/>
        </w:tabs>
        <w:spacing w:after="0"/>
        <w:ind w:left="357" w:hanging="357"/>
        <w:jc w:val="both"/>
        <w:rPr>
          <w:rFonts w:ascii="Times New Roman" w:hAnsi="Times New Roman"/>
          <w:sz w:val="24"/>
          <w:szCs w:val="24"/>
        </w:rPr>
      </w:pPr>
      <w:r w:rsidRPr="00F22BE5">
        <w:rPr>
          <w:rFonts w:ascii="Times New Roman" w:hAnsi="Times New Roman"/>
          <w:sz w:val="24"/>
          <w:szCs w:val="24"/>
        </w:rPr>
        <w:t>õpetajate kaasamine komisjonide töösse</w:t>
      </w:r>
      <w:r>
        <w:rPr>
          <w:rFonts w:ascii="Times New Roman" w:hAnsi="Times New Roman"/>
          <w:sz w:val="24"/>
          <w:szCs w:val="24"/>
        </w:rPr>
        <w:t xml:space="preserve"> </w:t>
      </w:r>
      <w:r w:rsidRPr="00F22BE5">
        <w:rPr>
          <w:rFonts w:ascii="Times New Roman" w:hAnsi="Times New Roman"/>
          <w:sz w:val="24"/>
          <w:szCs w:val="24"/>
        </w:rPr>
        <w:t>(õpetajad sooviksid osaleda</w:t>
      </w:r>
      <w:r>
        <w:rPr>
          <w:rFonts w:ascii="Times New Roman" w:hAnsi="Times New Roman"/>
          <w:sz w:val="24"/>
          <w:szCs w:val="24"/>
        </w:rPr>
        <w:t xml:space="preserve"> </w:t>
      </w:r>
      <w:r w:rsidRPr="00F22BE5">
        <w:rPr>
          <w:rFonts w:ascii="Times New Roman" w:hAnsi="Times New Roman"/>
          <w:sz w:val="24"/>
          <w:szCs w:val="24"/>
        </w:rPr>
        <w:t>mitme komisjoni töös)  – anketee</w:t>
      </w:r>
      <w:r>
        <w:rPr>
          <w:rFonts w:ascii="Times New Roman" w:hAnsi="Times New Roman"/>
          <w:sz w:val="24"/>
          <w:szCs w:val="24"/>
        </w:rPr>
        <w:t xml:space="preserve">rimise küsitlusest selgub, et </w:t>
      </w:r>
      <w:r w:rsidRPr="00F22BE5">
        <w:rPr>
          <w:rFonts w:ascii="Times New Roman" w:hAnsi="Times New Roman"/>
          <w:sz w:val="24"/>
          <w:szCs w:val="24"/>
        </w:rPr>
        <w:t>õpetajad soovivad rohkem osaleda MLLM arendustegevuses;</w:t>
      </w:r>
    </w:p>
    <w:p w:rsidR="00DE4DC9" w:rsidRPr="006F6EC9" w:rsidRDefault="00DE4DC9" w:rsidP="00DE4DC9">
      <w:pPr>
        <w:numPr>
          <w:ilvl w:val="0"/>
          <w:numId w:val="22"/>
        </w:numPr>
        <w:tabs>
          <w:tab w:val="left" w:pos="284"/>
          <w:tab w:val="right" w:pos="9072"/>
        </w:tabs>
        <w:spacing w:after="0"/>
        <w:ind w:left="357" w:hanging="357"/>
        <w:jc w:val="both"/>
        <w:rPr>
          <w:rFonts w:ascii="Times New Roman" w:hAnsi="Times New Roman"/>
          <w:sz w:val="24"/>
          <w:szCs w:val="24"/>
        </w:rPr>
      </w:pPr>
      <w:r w:rsidRPr="00F22BE5">
        <w:rPr>
          <w:rFonts w:ascii="Times New Roman" w:hAnsi="Times New Roman"/>
          <w:sz w:val="24"/>
          <w:szCs w:val="24"/>
        </w:rPr>
        <w:t>enesehindamise süsteemi edasiarendamine.</w:t>
      </w:r>
    </w:p>
    <w:p w:rsidR="00DE4DC9" w:rsidRPr="006F6EC9" w:rsidRDefault="00DE4DC9" w:rsidP="00DE4DC9">
      <w:pPr>
        <w:tabs>
          <w:tab w:val="left" w:pos="7755"/>
          <w:tab w:val="right" w:pos="9072"/>
        </w:tabs>
        <w:spacing w:before="360"/>
        <w:jc w:val="both"/>
        <w:rPr>
          <w:rFonts w:ascii="Times New Roman" w:hAnsi="Times New Roman"/>
          <w:sz w:val="28"/>
          <w:szCs w:val="28"/>
        </w:rPr>
      </w:pPr>
      <w:r w:rsidRPr="006F6EC9">
        <w:rPr>
          <w:rFonts w:ascii="Times New Roman" w:hAnsi="Times New Roman"/>
          <w:sz w:val="28"/>
          <w:szCs w:val="28"/>
        </w:rPr>
        <w:t>1.2 Arengukava ja selle elluviimine</w:t>
      </w:r>
    </w:p>
    <w:p w:rsidR="00DE4DC9" w:rsidRPr="00F22BE5" w:rsidRDefault="00DE4DC9" w:rsidP="00DE4DC9">
      <w:pPr>
        <w:tabs>
          <w:tab w:val="left" w:pos="7755"/>
          <w:tab w:val="right" w:pos="9072"/>
        </w:tabs>
        <w:jc w:val="both"/>
        <w:rPr>
          <w:rFonts w:ascii="Times New Roman" w:hAnsi="Times New Roman"/>
          <w:b/>
          <w:bCs/>
          <w:sz w:val="24"/>
          <w:szCs w:val="24"/>
        </w:rPr>
      </w:pPr>
      <w:r w:rsidRPr="00F22BE5">
        <w:rPr>
          <w:rFonts w:ascii="Times New Roman" w:hAnsi="Times New Roman"/>
          <w:b/>
          <w:bCs/>
          <w:sz w:val="24"/>
          <w:szCs w:val="24"/>
        </w:rPr>
        <w:t>Tugevused:</w:t>
      </w:r>
    </w:p>
    <w:p w:rsidR="00DE4DC9" w:rsidRPr="00F22BE5" w:rsidRDefault="00DE4DC9" w:rsidP="00DE4DC9">
      <w:pPr>
        <w:pStyle w:val="ListParagraph"/>
        <w:numPr>
          <w:ilvl w:val="0"/>
          <w:numId w:val="26"/>
        </w:numPr>
        <w:tabs>
          <w:tab w:val="left" w:pos="284"/>
          <w:tab w:val="right" w:pos="9072"/>
        </w:tabs>
        <w:spacing w:after="240" w:line="360" w:lineRule="auto"/>
        <w:ind w:left="357" w:hanging="357"/>
        <w:rPr>
          <w:rFonts w:ascii="Times New Roman" w:hAnsi="Times New Roman"/>
          <w:sz w:val="24"/>
          <w:szCs w:val="24"/>
        </w:rPr>
      </w:pPr>
      <w:r w:rsidRPr="00F22BE5">
        <w:rPr>
          <w:rFonts w:ascii="Times New Roman" w:hAnsi="Times New Roman"/>
          <w:sz w:val="24"/>
          <w:szCs w:val="24"/>
        </w:rPr>
        <w:t>MLLM-s on välja töötatud sisehindamise kord (kk nr 1-1/11  28.02.2006)</w:t>
      </w:r>
      <w:r>
        <w:rPr>
          <w:rFonts w:ascii="Times New Roman" w:hAnsi="Times New Roman"/>
          <w:sz w:val="24"/>
          <w:szCs w:val="24"/>
        </w:rPr>
        <w:t>.</w:t>
      </w:r>
    </w:p>
    <w:p w:rsidR="00DE4DC9" w:rsidRPr="00F22BE5" w:rsidRDefault="00DE4DC9" w:rsidP="00DE4DC9">
      <w:pPr>
        <w:pStyle w:val="ListParagraph"/>
        <w:numPr>
          <w:ilvl w:val="0"/>
          <w:numId w:val="26"/>
        </w:numPr>
        <w:tabs>
          <w:tab w:val="left" w:pos="284"/>
          <w:tab w:val="right" w:pos="9072"/>
        </w:tabs>
        <w:spacing w:after="240" w:line="360" w:lineRule="auto"/>
        <w:ind w:left="357" w:hanging="357"/>
        <w:rPr>
          <w:rFonts w:ascii="Times New Roman" w:hAnsi="Times New Roman"/>
          <w:sz w:val="24"/>
          <w:szCs w:val="24"/>
        </w:rPr>
      </w:pPr>
      <w:r w:rsidRPr="00F22BE5">
        <w:rPr>
          <w:rFonts w:ascii="Times New Roman" w:hAnsi="Times New Roman"/>
          <w:sz w:val="24"/>
          <w:szCs w:val="24"/>
        </w:rPr>
        <w:t>Õppenõukogudes käsitletakse regulaarselt sisehindamise küsimusi</w:t>
      </w:r>
      <w:r>
        <w:rPr>
          <w:rFonts w:ascii="Times New Roman" w:hAnsi="Times New Roman"/>
          <w:sz w:val="24"/>
          <w:szCs w:val="24"/>
        </w:rPr>
        <w:t>.</w:t>
      </w:r>
    </w:p>
    <w:p w:rsidR="00DE4DC9" w:rsidRPr="00F22BE5" w:rsidRDefault="00DE4DC9" w:rsidP="00DE4DC9">
      <w:pPr>
        <w:pStyle w:val="ListParagraph"/>
        <w:numPr>
          <w:ilvl w:val="0"/>
          <w:numId w:val="26"/>
        </w:numPr>
        <w:tabs>
          <w:tab w:val="left" w:pos="284"/>
          <w:tab w:val="right" w:pos="9072"/>
        </w:tabs>
        <w:spacing w:after="240" w:line="360" w:lineRule="auto"/>
        <w:ind w:left="357" w:hanging="357"/>
        <w:rPr>
          <w:rFonts w:ascii="Times New Roman" w:hAnsi="Times New Roman"/>
          <w:sz w:val="24"/>
          <w:szCs w:val="24"/>
        </w:rPr>
      </w:pPr>
      <w:r w:rsidRPr="00F22BE5">
        <w:rPr>
          <w:rFonts w:ascii="Times New Roman" w:hAnsi="Times New Roman"/>
          <w:sz w:val="24"/>
          <w:szCs w:val="24"/>
        </w:rPr>
        <w:t>MLLM-s on välja töötatud ürituste läbiviimise kord (kk nr 1-1/72   19.09.2005) ja lahtiste tundide läbiviimise kord (kk nr 1</w:t>
      </w:r>
      <w:r w:rsidRPr="00F22BE5">
        <w:rPr>
          <w:rFonts w:ascii="Times New Roman" w:hAnsi="Times New Roman"/>
          <w:sz w:val="24"/>
          <w:szCs w:val="24"/>
          <w:lang w:val="en-US"/>
        </w:rPr>
        <w:t>-</w:t>
      </w:r>
      <w:r w:rsidRPr="00F22BE5">
        <w:rPr>
          <w:rFonts w:ascii="Times New Roman" w:hAnsi="Times New Roman"/>
          <w:sz w:val="24"/>
          <w:szCs w:val="24"/>
        </w:rPr>
        <w:t>1/61  26.08.2005) . Vastavalt ürituste ja lahtiste tundide läbiviimise kordadele toimuvad ürituste ja tundide külastused ning analüüsid.</w:t>
      </w:r>
    </w:p>
    <w:p w:rsidR="00DE4DC9" w:rsidRPr="006F6EC9" w:rsidRDefault="00DE4DC9" w:rsidP="00DE4DC9">
      <w:pPr>
        <w:pStyle w:val="ListParagraph"/>
        <w:numPr>
          <w:ilvl w:val="0"/>
          <w:numId w:val="26"/>
        </w:numPr>
        <w:tabs>
          <w:tab w:val="left" w:pos="284"/>
          <w:tab w:val="right" w:pos="9072"/>
        </w:tabs>
        <w:spacing w:after="240" w:line="360" w:lineRule="auto"/>
        <w:ind w:left="357" w:hanging="357"/>
        <w:rPr>
          <w:rFonts w:ascii="Times New Roman" w:hAnsi="Times New Roman"/>
          <w:sz w:val="24"/>
          <w:szCs w:val="24"/>
        </w:rPr>
      </w:pPr>
      <w:r w:rsidRPr="00F22BE5">
        <w:rPr>
          <w:rFonts w:ascii="Times New Roman" w:hAnsi="Times New Roman"/>
          <w:sz w:val="24"/>
          <w:szCs w:val="24"/>
        </w:rPr>
        <w:t xml:space="preserve">Arenguvestlused on planeeritud vastavalt arenguvestluste läbiviimise korrale </w:t>
      </w:r>
      <w:r w:rsidRPr="006F6EC9">
        <w:rPr>
          <w:rFonts w:ascii="Times New Roman" w:hAnsi="Times New Roman"/>
          <w:sz w:val="24"/>
          <w:szCs w:val="24"/>
        </w:rPr>
        <w:t>(kk nr 1</w:t>
      </w:r>
      <w:r w:rsidRPr="006F6EC9">
        <w:rPr>
          <w:rFonts w:ascii="Times New Roman" w:hAnsi="Times New Roman"/>
          <w:sz w:val="24"/>
          <w:szCs w:val="24"/>
          <w:lang w:val="en-US"/>
        </w:rPr>
        <w:t>-1</w:t>
      </w:r>
      <w:r>
        <w:rPr>
          <w:rFonts w:ascii="Times New Roman" w:hAnsi="Times New Roman"/>
          <w:sz w:val="24"/>
          <w:szCs w:val="24"/>
        </w:rPr>
        <w:t>/106 30.12.2006)</w:t>
      </w:r>
      <w:r w:rsidRPr="006F6EC9">
        <w:rPr>
          <w:rFonts w:ascii="Times New Roman" w:hAnsi="Times New Roman"/>
          <w:sz w:val="24"/>
          <w:szCs w:val="24"/>
        </w:rPr>
        <w:t>.</w:t>
      </w:r>
    </w:p>
    <w:p w:rsidR="00DE4DC9" w:rsidRPr="00F22BE5" w:rsidRDefault="00DE4DC9" w:rsidP="00DE4DC9">
      <w:pPr>
        <w:tabs>
          <w:tab w:val="left" w:pos="7755"/>
          <w:tab w:val="right" w:pos="9072"/>
        </w:tabs>
        <w:jc w:val="both"/>
        <w:rPr>
          <w:rFonts w:ascii="Times New Roman" w:hAnsi="Times New Roman"/>
          <w:sz w:val="24"/>
          <w:szCs w:val="24"/>
        </w:rPr>
      </w:pPr>
      <w:r w:rsidRPr="00F22BE5">
        <w:rPr>
          <w:rFonts w:ascii="Times New Roman" w:hAnsi="Times New Roman"/>
          <w:sz w:val="24"/>
          <w:szCs w:val="24"/>
        </w:rPr>
        <w:lastRenderedPageBreak/>
        <w:t>.</w:t>
      </w:r>
    </w:p>
    <w:p w:rsidR="00DE4DC9" w:rsidRPr="00F22BE5" w:rsidRDefault="00DE4DC9" w:rsidP="00DE4DC9">
      <w:pPr>
        <w:tabs>
          <w:tab w:val="left" w:pos="7755"/>
          <w:tab w:val="right" w:pos="9072"/>
        </w:tabs>
        <w:jc w:val="both"/>
        <w:rPr>
          <w:rFonts w:ascii="Times New Roman" w:hAnsi="Times New Roman"/>
          <w:b/>
          <w:bCs/>
          <w:sz w:val="24"/>
          <w:szCs w:val="24"/>
        </w:rPr>
      </w:pPr>
      <w:r w:rsidRPr="00F22BE5">
        <w:rPr>
          <w:rFonts w:ascii="Times New Roman" w:hAnsi="Times New Roman"/>
          <w:b/>
          <w:bCs/>
          <w:sz w:val="24"/>
          <w:szCs w:val="24"/>
        </w:rPr>
        <w:t>Parendusvaldkonnad:</w:t>
      </w:r>
    </w:p>
    <w:p w:rsidR="00DE4DC9" w:rsidRPr="00F22BE5" w:rsidRDefault="00DE4DC9" w:rsidP="00DE4DC9">
      <w:pPr>
        <w:pStyle w:val="ListParagraph"/>
        <w:tabs>
          <w:tab w:val="left" w:pos="7755"/>
          <w:tab w:val="right" w:pos="9072"/>
        </w:tabs>
        <w:ind w:left="0"/>
        <w:jc w:val="both"/>
        <w:rPr>
          <w:rFonts w:ascii="Times New Roman" w:hAnsi="Times New Roman"/>
          <w:sz w:val="24"/>
          <w:szCs w:val="24"/>
        </w:rPr>
      </w:pPr>
      <w:r w:rsidRPr="00F22BE5">
        <w:rPr>
          <w:rFonts w:ascii="Times New Roman" w:hAnsi="Times New Roman"/>
          <w:sz w:val="24"/>
          <w:szCs w:val="24"/>
        </w:rPr>
        <w:t>Omatulude suurendamine vastavalt Tallinna HA poolt kinnitatud teenuste hindadele.</w:t>
      </w:r>
    </w:p>
    <w:p w:rsidR="00DE4DC9" w:rsidRPr="00F22BE5" w:rsidRDefault="00DE4DC9" w:rsidP="00DE4DC9">
      <w:pPr>
        <w:pStyle w:val="ListParagraph"/>
        <w:tabs>
          <w:tab w:val="left" w:pos="7755"/>
          <w:tab w:val="right" w:pos="9072"/>
        </w:tabs>
        <w:ind w:left="360"/>
        <w:jc w:val="both"/>
        <w:rPr>
          <w:rFonts w:ascii="Times New Roman" w:hAnsi="Times New Roman"/>
          <w:sz w:val="24"/>
          <w:szCs w:val="24"/>
        </w:rPr>
      </w:pPr>
    </w:p>
    <w:p w:rsidR="00DE4DC9" w:rsidRPr="00CA11C0" w:rsidRDefault="00DE4DC9" w:rsidP="00DE4DC9">
      <w:pPr>
        <w:pStyle w:val="ListParagraph"/>
        <w:tabs>
          <w:tab w:val="left" w:pos="7755"/>
          <w:tab w:val="right" w:pos="9072"/>
        </w:tabs>
        <w:spacing w:before="120"/>
        <w:ind w:left="0"/>
        <w:jc w:val="both"/>
        <w:rPr>
          <w:rFonts w:ascii="Times New Roman" w:hAnsi="Times New Roman"/>
          <w:b/>
          <w:sz w:val="28"/>
          <w:szCs w:val="28"/>
        </w:rPr>
      </w:pPr>
      <w:r w:rsidRPr="00CA11C0">
        <w:rPr>
          <w:rFonts w:ascii="Times New Roman" w:hAnsi="Times New Roman"/>
          <w:b/>
          <w:sz w:val="28"/>
          <w:szCs w:val="28"/>
        </w:rPr>
        <w:t>2. Personali juhtimine</w:t>
      </w:r>
    </w:p>
    <w:p w:rsidR="00DE4DC9" w:rsidRPr="00CA11C0" w:rsidRDefault="00DE4DC9" w:rsidP="00DE4DC9">
      <w:pPr>
        <w:pStyle w:val="ListParagraph"/>
        <w:tabs>
          <w:tab w:val="left" w:pos="7755"/>
          <w:tab w:val="right" w:pos="9072"/>
        </w:tabs>
        <w:spacing w:before="120"/>
        <w:ind w:left="0"/>
        <w:jc w:val="both"/>
        <w:rPr>
          <w:rFonts w:ascii="Times New Roman" w:hAnsi="Times New Roman"/>
          <w:sz w:val="20"/>
          <w:szCs w:val="20"/>
        </w:rPr>
      </w:pPr>
    </w:p>
    <w:p w:rsidR="00DE4DC9" w:rsidRPr="00F22BE5" w:rsidRDefault="00DE4DC9" w:rsidP="00DE4DC9">
      <w:pPr>
        <w:pStyle w:val="ListParagraph"/>
        <w:tabs>
          <w:tab w:val="left" w:pos="7755"/>
          <w:tab w:val="right" w:pos="9072"/>
        </w:tabs>
        <w:spacing w:before="120"/>
        <w:ind w:left="0"/>
        <w:jc w:val="both"/>
        <w:rPr>
          <w:rFonts w:ascii="Times New Roman" w:hAnsi="Times New Roman"/>
          <w:sz w:val="24"/>
          <w:szCs w:val="24"/>
        </w:rPr>
      </w:pPr>
      <w:r w:rsidRPr="00F22BE5">
        <w:rPr>
          <w:rFonts w:ascii="Times New Roman" w:hAnsi="Times New Roman"/>
          <w:sz w:val="24"/>
          <w:szCs w:val="24"/>
        </w:rPr>
        <w:t xml:space="preserve"> Eesmärgid:</w:t>
      </w:r>
    </w:p>
    <w:p w:rsidR="00DE4DC9" w:rsidRPr="00F22BE5" w:rsidRDefault="00DE4DC9" w:rsidP="00DE4DC9">
      <w:pPr>
        <w:pStyle w:val="ListParagraph"/>
        <w:tabs>
          <w:tab w:val="left" w:pos="7755"/>
          <w:tab w:val="right" w:pos="9072"/>
        </w:tabs>
        <w:ind w:left="0"/>
        <w:jc w:val="both"/>
        <w:rPr>
          <w:rFonts w:ascii="Times New Roman" w:hAnsi="Times New Roman"/>
          <w:sz w:val="24"/>
          <w:szCs w:val="24"/>
        </w:rPr>
      </w:pPr>
      <w:r w:rsidRPr="00F22BE5">
        <w:rPr>
          <w:rFonts w:ascii="Times New Roman" w:hAnsi="Times New Roman"/>
          <w:sz w:val="24"/>
          <w:szCs w:val="24"/>
        </w:rPr>
        <w:t>1.</w:t>
      </w:r>
      <w:r>
        <w:rPr>
          <w:rFonts w:ascii="Times New Roman" w:hAnsi="Times New Roman"/>
          <w:sz w:val="24"/>
          <w:szCs w:val="24"/>
        </w:rPr>
        <w:t xml:space="preserve"> </w:t>
      </w:r>
      <w:r w:rsidRPr="00F22BE5">
        <w:rPr>
          <w:rFonts w:ascii="Times New Roman" w:hAnsi="Times New Roman"/>
          <w:sz w:val="24"/>
          <w:szCs w:val="24"/>
        </w:rPr>
        <w:t>Tagada personaliressursi kvaliteet</w:t>
      </w:r>
    </w:p>
    <w:p w:rsidR="00DE4DC9" w:rsidRPr="00F22BE5" w:rsidRDefault="00DE4DC9" w:rsidP="00DE4DC9">
      <w:pPr>
        <w:pStyle w:val="ListParagraph"/>
        <w:tabs>
          <w:tab w:val="left" w:pos="7755"/>
          <w:tab w:val="right" w:pos="9072"/>
        </w:tabs>
        <w:ind w:left="0"/>
        <w:jc w:val="both"/>
        <w:rPr>
          <w:rFonts w:ascii="Times New Roman" w:hAnsi="Times New Roman"/>
          <w:sz w:val="24"/>
          <w:szCs w:val="24"/>
        </w:rPr>
      </w:pPr>
      <w:r w:rsidRPr="00F22BE5">
        <w:rPr>
          <w:rFonts w:ascii="Times New Roman" w:hAnsi="Times New Roman"/>
          <w:sz w:val="24"/>
          <w:szCs w:val="24"/>
        </w:rPr>
        <w:t>2.</w:t>
      </w:r>
      <w:r>
        <w:rPr>
          <w:rFonts w:ascii="Times New Roman" w:hAnsi="Times New Roman"/>
          <w:sz w:val="24"/>
          <w:szCs w:val="24"/>
        </w:rPr>
        <w:t xml:space="preserve"> </w:t>
      </w:r>
      <w:r w:rsidRPr="00F22BE5">
        <w:rPr>
          <w:rFonts w:ascii="Times New Roman" w:hAnsi="Times New Roman"/>
          <w:sz w:val="24"/>
          <w:szCs w:val="24"/>
        </w:rPr>
        <w:t>Arendada ja määratleda töötajate teadmisi ja kompetentsi</w:t>
      </w:r>
    </w:p>
    <w:p w:rsidR="00DE4DC9" w:rsidRPr="00F22BE5" w:rsidRDefault="00DE4DC9" w:rsidP="00DE4DC9">
      <w:pPr>
        <w:pStyle w:val="ListParagraph"/>
        <w:tabs>
          <w:tab w:val="left" w:pos="7755"/>
          <w:tab w:val="right" w:pos="9072"/>
        </w:tabs>
        <w:ind w:left="0"/>
        <w:jc w:val="both"/>
        <w:rPr>
          <w:rFonts w:ascii="Times New Roman" w:hAnsi="Times New Roman"/>
          <w:sz w:val="24"/>
          <w:szCs w:val="24"/>
        </w:rPr>
      </w:pPr>
      <w:r w:rsidRPr="00F22BE5">
        <w:rPr>
          <w:rFonts w:ascii="Times New Roman" w:hAnsi="Times New Roman"/>
          <w:sz w:val="24"/>
          <w:szCs w:val="24"/>
        </w:rPr>
        <w:t>3.</w:t>
      </w:r>
      <w:r>
        <w:rPr>
          <w:rFonts w:ascii="Times New Roman" w:hAnsi="Times New Roman"/>
          <w:sz w:val="24"/>
          <w:szCs w:val="24"/>
        </w:rPr>
        <w:t xml:space="preserve"> </w:t>
      </w:r>
      <w:r w:rsidRPr="00F22BE5">
        <w:rPr>
          <w:rFonts w:ascii="Times New Roman" w:hAnsi="Times New Roman"/>
          <w:sz w:val="24"/>
          <w:szCs w:val="24"/>
        </w:rPr>
        <w:t>Väärtustada ja motiveerida kogu personali arengut ja õppimist</w:t>
      </w:r>
    </w:p>
    <w:p w:rsidR="00DE4DC9" w:rsidRDefault="00DE4DC9" w:rsidP="00DE4DC9">
      <w:pPr>
        <w:pStyle w:val="ListParagraph"/>
        <w:tabs>
          <w:tab w:val="left" w:pos="7755"/>
          <w:tab w:val="right" w:pos="9072"/>
        </w:tabs>
        <w:ind w:left="0"/>
        <w:jc w:val="both"/>
        <w:rPr>
          <w:rFonts w:ascii="Times New Roman" w:hAnsi="Times New Roman"/>
          <w:sz w:val="24"/>
          <w:szCs w:val="24"/>
        </w:rPr>
      </w:pPr>
      <w:r w:rsidRPr="00F22BE5">
        <w:rPr>
          <w:rFonts w:ascii="Times New Roman" w:hAnsi="Times New Roman"/>
          <w:sz w:val="24"/>
          <w:szCs w:val="24"/>
        </w:rPr>
        <w:t>4.</w:t>
      </w:r>
      <w:r>
        <w:rPr>
          <w:rFonts w:ascii="Times New Roman" w:hAnsi="Times New Roman"/>
          <w:sz w:val="24"/>
          <w:szCs w:val="24"/>
        </w:rPr>
        <w:t xml:space="preserve"> </w:t>
      </w:r>
      <w:r w:rsidRPr="00F22BE5">
        <w:rPr>
          <w:rFonts w:ascii="Times New Roman" w:hAnsi="Times New Roman"/>
          <w:sz w:val="24"/>
          <w:szCs w:val="24"/>
        </w:rPr>
        <w:t>Teostada info avatust</w:t>
      </w:r>
    </w:p>
    <w:p w:rsidR="00DE4DC9" w:rsidRPr="00F22BE5" w:rsidRDefault="00DE4DC9" w:rsidP="00DE4DC9">
      <w:pPr>
        <w:pStyle w:val="ListParagraph"/>
        <w:tabs>
          <w:tab w:val="left" w:pos="7755"/>
          <w:tab w:val="right" w:pos="9072"/>
        </w:tabs>
        <w:ind w:left="360"/>
        <w:jc w:val="both"/>
        <w:rPr>
          <w:rFonts w:ascii="Times New Roman" w:hAnsi="Times New Roman"/>
          <w:sz w:val="24"/>
          <w:szCs w:val="24"/>
        </w:rPr>
      </w:pPr>
    </w:p>
    <w:p w:rsidR="00DE4DC9" w:rsidRDefault="00DE4DC9" w:rsidP="00DE4DC9">
      <w:pPr>
        <w:spacing w:after="0" w:line="240" w:lineRule="auto"/>
        <w:rPr>
          <w:rFonts w:ascii="Times New Roman" w:hAnsi="Times New Roman"/>
          <w:b/>
          <w:sz w:val="24"/>
          <w:szCs w:val="24"/>
        </w:rPr>
      </w:pPr>
      <w:r w:rsidRPr="00EE4C9B">
        <w:rPr>
          <w:rFonts w:ascii="Times New Roman" w:hAnsi="Times New Roman"/>
          <w:b/>
          <w:sz w:val="24"/>
          <w:szCs w:val="24"/>
        </w:rPr>
        <w:t>Tugevused:</w:t>
      </w:r>
    </w:p>
    <w:p w:rsidR="00DE4DC9" w:rsidRPr="00EE4C9B" w:rsidRDefault="00DE4DC9" w:rsidP="00DE4DC9">
      <w:pPr>
        <w:spacing w:after="0" w:line="240" w:lineRule="auto"/>
        <w:rPr>
          <w:rFonts w:ascii="Times New Roman" w:hAnsi="Times New Roman"/>
          <w:b/>
          <w:sz w:val="24"/>
          <w:szCs w:val="24"/>
        </w:rPr>
      </w:pPr>
    </w:p>
    <w:p w:rsidR="00DE4DC9" w:rsidRPr="00F22BE5" w:rsidRDefault="00DE4DC9" w:rsidP="00DE4DC9">
      <w:pPr>
        <w:numPr>
          <w:ilvl w:val="0"/>
          <w:numId w:val="5"/>
        </w:numPr>
        <w:spacing w:after="0" w:line="240" w:lineRule="auto"/>
        <w:rPr>
          <w:rFonts w:ascii="Times New Roman" w:hAnsi="Times New Roman"/>
          <w:sz w:val="24"/>
          <w:szCs w:val="24"/>
        </w:rPr>
      </w:pPr>
      <w:r w:rsidRPr="00F22BE5">
        <w:rPr>
          <w:rFonts w:ascii="Times New Roman" w:hAnsi="Times New Roman"/>
          <w:sz w:val="24"/>
          <w:szCs w:val="24"/>
        </w:rPr>
        <w:t>Personalitöö on juhitud</w:t>
      </w:r>
    </w:p>
    <w:p w:rsidR="00DE4DC9" w:rsidRPr="00F22BE5" w:rsidRDefault="00DE4DC9" w:rsidP="00DE4DC9">
      <w:pPr>
        <w:numPr>
          <w:ilvl w:val="0"/>
          <w:numId w:val="5"/>
        </w:numPr>
        <w:spacing w:after="0" w:line="240" w:lineRule="auto"/>
        <w:rPr>
          <w:rFonts w:ascii="Times New Roman" w:hAnsi="Times New Roman"/>
          <w:sz w:val="24"/>
          <w:szCs w:val="24"/>
        </w:rPr>
      </w:pPr>
      <w:r w:rsidRPr="00F22BE5">
        <w:rPr>
          <w:rFonts w:ascii="Times New Roman" w:hAnsi="Times New Roman"/>
          <w:sz w:val="24"/>
          <w:szCs w:val="24"/>
        </w:rPr>
        <w:t>Meeskonnatöö tekitab ühtsustunde</w:t>
      </w:r>
    </w:p>
    <w:p w:rsidR="00DE4DC9" w:rsidRPr="00F22BE5" w:rsidRDefault="00DE4DC9" w:rsidP="00DE4DC9">
      <w:pPr>
        <w:numPr>
          <w:ilvl w:val="0"/>
          <w:numId w:val="5"/>
        </w:numPr>
        <w:spacing w:after="0" w:line="240" w:lineRule="auto"/>
        <w:rPr>
          <w:rFonts w:ascii="Times New Roman" w:hAnsi="Times New Roman"/>
          <w:sz w:val="24"/>
          <w:szCs w:val="24"/>
        </w:rPr>
      </w:pPr>
      <w:r>
        <w:rPr>
          <w:rFonts w:ascii="Times New Roman" w:hAnsi="Times New Roman"/>
          <w:sz w:val="24"/>
          <w:szCs w:val="24"/>
        </w:rPr>
        <w:t xml:space="preserve">Õpetajate vajadused ja soovid leiavad  pidevat </w:t>
      </w:r>
      <w:r w:rsidRPr="00F22BE5">
        <w:rPr>
          <w:rFonts w:ascii="Times New Roman" w:hAnsi="Times New Roman"/>
          <w:sz w:val="24"/>
          <w:szCs w:val="24"/>
        </w:rPr>
        <w:t xml:space="preserve"> toetust</w:t>
      </w:r>
    </w:p>
    <w:p w:rsidR="00DE4DC9" w:rsidRPr="00F22BE5" w:rsidRDefault="00DE4DC9" w:rsidP="00DE4DC9">
      <w:pPr>
        <w:numPr>
          <w:ilvl w:val="0"/>
          <w:numId w:val="5"/>
        </w:numPr>
        <w:spacing w:after="0" w:line="240" w:lineRule="auto"/>
        <w:rPr>
          <w:rFonts w:ascii="Times New Roman" w:hAnsi="Times New Roman"/>
          <w:sz w:val="24"/>
          <w:szCs w:val="24"/>
        </w:rPr>
      </w:pPr>
      <w:r w:rsidRPr="00F22BE5">
        <w:rPr>
          <w:rFonts w:ascii="Times New Roman" w:hAnsi="Times New Roman"/>
          <w:sz w:val="24"/>
          <w:szCs w:val="24"/>
        </w:rPr>
        <w:t>On välja töötatud hästi toimiv koolitussüsteem (sh kogemuste vahetamine)</w:t>
      </w:r>
    </w:p>
    <w:p w:rsidR="00DE4DC9" w:rsidRDefault="00DE4DC9" w:rsidP="00DE4DC9">
      <w:pPr>
        <w:numPr>
          <w:ilvl w:val="0"/>
          <w:numId w:val="5"/>
        </w:numPr>
        <w:spacing w:after="0" w:line="240" w:lineRule="auto"/>
        <w:rPr>
          <w:rFonts w:ascii="Times New Roman" w:hAnsi="Times New Roman"/>
          <w:sz w:val="24"/>
          <w:szCs w:val="24"/>
        </w:rPr>
      </w:pPr>
      <w:r w:rsidRPr="00F22BE5">
        <w:rPr>
          <w:rFonts w:ascii="Times New Roman" w:hAnsi="Times New Roman"/>
          <w:sz w:val="24"/>
          <w:szCs w:val="24"/>
        </w:rPr>
        <w:t>On välja töötatud mentorlussüsteem</w:t>
      </w:r>
    </w:p>
    <w:p w:rsidR="00DE4DC9" w:rsidRPr="009F236C" w:rsidRDefault="00DE4DC9" w:rsidP="00DE4DC9">
      <w:pPr>
        <w:spacing w:after="0" w:line="240" w:lineRule="auto"/>
        <w:rPr>
          <w:rFonts w:ascii="Times New Roman" w:hAnsi="Times New Roman"/>
          <w:sz w:val="24"/>
          <w:szCs w:val="24"/>
        </w:rPr>
      </w:pPr>
    </w:p>
    <w:p w:rsidR="00DE4DC9" w:rsidRDefault="00DE4DC9" w:rsidP="00DE4DC9">
      <w:pPr>
        <w:spacing w:after="0" w:line="240" w:lineRule="auto"/>
        <w:rPr>
          <w:rFonts w:ascii="Times New Roman" w:hAnsi="Times New Roman"/>
          <w:b/>
          <w:sz w:val="24"/>
          <w:szCs w:val="24"/>
        </w:rPr>
      </w:pPr>
      <w:r>
        <w:rPr>
          <w:rFonts w:ascii="Times New Roman" w:hAnsi="Times New Roman"/>
          <w:b/>
          <w:sz w:val="24"/>
          <w:szCs w:val="24"/>
        </w:rPr>
        <w:t>Parendusvaldkonnad:</w:t>
      </w:r>
    </w:p>
    <w:p w:rsidR="00DE4DC9" w:rsidRPr="00EE4C9B" w:rsidRDefault="00DE4DC9" w:rsidP="00DE4DC9">
      <w:pPr>
        <w:spacing w:after="0" w:line="240" w:lineRule="auto"/>
        <w:rPr>
          <w:rFonts w:ascii="Times New Roman" w:hAnsi="Times New Roman"/>
          <w:b/>
          <w:sz w:val="24"/>
          <w:szCs w:val="24"/>
        </w:rPr>
      </w:pPr>
    </w:p>
    <w:p w:rsidR="00DE4DC9" w:rsidRPr="00F22BE5" w:rsidRDefault="00DE4DC9" w:rsidP="00DE4DC9">
      <w:pPr>
        <w:spacing w:after="0" w:line="240" w:lineRule="auto"/>
        <w:rPr>
          <w:rFonts w:ascii="Times New Roman" w:hAnsi="Times New Roman"/>
          <w:sz w:val="24"/>
          <w:szCs w:val="24"/>
        </w:rPr>
      </w:pPr>
      <w:r w:rsidRPr="00F22BE5">
        <w:rPr>
          <w:rFonts w:ascii="Times New Roman" w:hAnsi="Times New Roman"/>
          <w:sz w:val="24"/>
          <w:szCs w:val="24"/>
        </w:rPr>
        <w:t>1. Metoodiliste päevade traditsiooni edasiarendamine</w:t>
      </w:r>
    </w:p>
    <w:p w:rsidR="00DE4DC9" w:rsidRPr="00F22BE5" w:rsidRDefault="00DE4DC9" w:rsidP="00DE4DC9">
      <w:pPr>
        <w:spacing w:after="0" w:line="240" w:lineRule="auto"/>
        <w:rPr>
          <w:rFonts w:ascii="Times New Roman" w:hAnsi="Times New Roman"/>
          <w:sz w:val="24"/>
          <w:szCs w:val="24"/>
        </w:rPr>
      </w:pPr>
      <w:r w:rsidRPr="00F22BE5">
        <w:rPr>
          <w:rFonts w:ascii="Times New Roman" w:hAnsi="Times New Roman"/>
          <w:sz w:val="24"/>
          <w:szCs w:val="24"/>
        </w:rPr>
        <w:t>2. Riigikeele oskuse taseme tõstmine</w:t>
      </w:r>
    </w:p>
    <w:p w:rsidR="00DE4DC9" w:rsidRPr="00F22BE5" w:rsidRDefault="00DE4DC9" w:rsidP="00DE4DC9">
      <w:pPr>
        <w:spacing w:after="0" w:line="240" w:lineRule="auto"/>
        <w:rPr>
          <w:rFonts w:ascii="Times New Roman" w:hAnsi="Times New Roman"/>
          <w:sz w:val="24"/>
          <w:szCs w:val="24"/>
        </w:rPr>
      </w:pPr>
    </w:p>
    <w:p w:rsidR="00DE4DC9" w:rsidRDefault="00DE4DC9" w:rsidP="00DE4DC9">
      <w:pPr>
        <w:pStyle w:val="ListParagraph"/>
        <w:spacing w:line="240" w:lineRule="auto"/>
        <w:ind w:left="0"/>
        <w:rPr>
          <w:rFonts w:ascii="Times New Roman" w:hAnsi="Times New Roman"/>
          <w:b/>
          <w:bCs/>
          <w:sz w:val="28"/>
          <w:szCs w:val="28"/>
        </w:rPr>
      </w:pPr>
      <w:r>
        <w:rPr>
          <w:rFonts w:ascii="Times New Roman" w:hAnsi="Times New Roman"/>
          <w:b/>
          <w:bCs/>
          <w:sz w:val="28"/>
          <w:szCs w:val="28"/>
        </w:rPr>
        <w:t xml:space="preserve">3. </w:t>
      </w:r>
      <w:r w:rsidRPr="0003793B">
        <w:rPr>
          <w:rFonts w:ascii="Times New Roman" w:hAnsi="Times New Roman"/>
          <w:b/>
          <w:bCs/>
          <w:sz w:val="28"/>
          <w:szCs w:val="28"/>
        </w:rPr>
        <w:t>Õppe- ja k</w:t>
      </w:r>
      <w:r>
        <w:rPr>
          <w:rFonts w:ascii="Times New Roman" w:hAnsi="Times New Roman"/>
          <w:b/>
          <w:bCs/>
          <w:sz w:val="28"/>
          <w:szCs w:val="28"/>
        </w:rPr>
        <w:t>asvatustegevus ning õpikeskkon</w:t>
      </w:r>
      <w:r w:rsidRPr="0003793B">
        <w:rPr>
          <w:rFonts w:ascii="Times New Roman" w:hAnsi="Times New Roman"/>
          <w:b/>
          <w:bCs/>
          <w:sz w:val="28"/>
          <w:szCs w:val="28"/>
        </w:rPr>
        <w:t>d</w:t>
      </w:r>
    </w:p>
    <w:p w:rsidR="00661C29" w:rsidRDefault="00661C29" w:rsidP="00DE4DC9">
      <w:pPr>
        <w:pStyle w:val="ListParagraph"/>
        <w:spacing w:line="240" w:lineRule="auto"/>
        <w:ind w:left="0"/>
        <w:rPr>
          <w:rFonts w:ascii="Times New Roman" w:hAnsi="Times New Roman"/>
          <w:b/>
          <w:bCs/>
          <w:sz w:val="28"/>
          <w:szCs w:val="28"/>
        </w:rPr>
      </w:pPr>
    </w:p>
    <w:p w:rsidR="00661C29" w:rsidRDefault="00661C29" w:rsidP="00661C29">
      <w:pPr>
        <w:pStyle w:val="ListParagraph"/>
        <w:ind w:left="0"/>
        <w:jc w:val="both"/>
        <w:rPr>
          <w:rFonts w:ascii="Times New Roman" w:hAnsi="Times New Roman"/>
          <w:sz w:val="24"/>
          <w:szCs w:val="24"/>
        </w:rPr>
      </w:pPr>
      <w:r w:rsidRPr="00F22BE5">
        <w:rPr>
          <w:rFonts w:ascii="Times New Roman" w:hAnsi="Times New Roman"/>
          <w:sz w:val="24"/>
          <w:szCs w:val="24"/>
        </w:rPr>
        <w:t>Õpilaste arv on viimase kolme aasta jooksul olnud stabiilne, raskusi huviringide komplekteerimiseg</w:t>
      </w:r>
      <w:r>
        <w:rPr>
          <w:rFonts w:ascii="Times New Roman" w:hAnsi="Times New Roman"/>
          <w:sz w:val="24"/>
          <w:szCs w:val="24"/>
        </w:rPr>
        <w:t xml:space="preserve">a ei olnud. Õpilaste arv  </w:t>
      </w:r>
      <w:r w:rsidRPr="00F22BE5">
        <w:rPr>
          <w:rFonts w:ascii="Times New Roman" w:hAnsi="Times New Roman"/>
          <w:sz w:val="24"/>
          <w:szCs w:val="24"/>
        </w:rPr>
        <w:t xml:space="preserve"> väheneb </w:t>
      </w:r>
      <w:r>
        <w:rPr>
          <w:rFonts w:ascii="Times New Roman" w:hAnsi="Times New Roman"/>
          <w:sz w:val="24"/>
          <w:szCs w:val="24"/>
        </w:rPr>
        <w:t>natuke maikuu jooksul</w:t>
      </w:r>
      <w:r w:rsidRPr="00F22BE5">
        <w:rPr>
          <w:rFonts w:ascii="Times New Roman" w:hAnsi="Times New Roman"/>
          <w:sz w:val="24"/>
          <w:szCs w:val="24"/>
        </w:rPr>
        <w:t xml:space="preserve"> seoses õppeaasta lõpetamisega üldhariduskoolides (eksamid ja arvestused). MLLM õpilaste saavutused näitavad õpilaste arengut ja huvikooli õiget  õpetamise strateegiat vastavalt MLLM missioonile ja visioonile.  </w:t>
      </w:r>
    </w:p>
    <w:p w:rsidR="00661C29" w:rsidRDefault="00661C29" w:rsidP="00661C29">
      <w:pPr>
        <w:pStyle w:val="ListParagraph"/>
        <w:ind w:left="0"/>
        <w:jc w:val="both"/>
        <w:rPr>
          <w:rFonts w:ascii="Times New Roman" w:hAnsi="Times New Roman"/>
          <w:sz w:val="24"/>
          <w:szCs w:val="24"/>
        </w:rPr>
      </w:pPr>
    </w:p>
    <w:p w:rsidR="00661C29" w:rsidRDefault="00661C29" w:rsidP="00661C29">
      <w:pPr>
        <w:pStyle w:val="ListParagraph"/>
        <w:ind w:left="0"/>
        <w:jc w:val="both"/>
        <w:rPr>
          <w:rFonts w:ascii="Times New Roman" w:hAnsi="Times New Roman"/>
          <w:sz w:val="24"/>
          <w:szCs w:val="24"/>
        </w:rPr>
      </w:pPr>
      <w:r w:rsidRPr="00F22BE5">
        <w:rPr>
          <w:rFonts w:ascii="Times New Roman" w:hAnsi="Times New Roman"/>
          <w:sz w:val="24"/>
          <w:szCs w:val="24"/>
        </w:rPr>
        <w:t>MLLM on avatud uutele pedagoogilistele ideedele – kasutusel on õuesõpe, individuaalne lähenemine õpilastele, loov lähenemisviis õppeainele, kaasaegsete õppematerjalide kasutamine tundides. Õpitulemusi analüüsitakse pidevalt – iga pooleaasta tagant ja õppeaasta lõpul (ar</w:t>
      </w:r>
      <w:r>
        <w:rPr>
          <w:rFonts w:ascii="Times New Roman" w:hAnsi="Times New Roman"/>
          <w:sz w:val="24"/>
          <w:szCs w:val="24"/>
        </w:rPr>
        <w:t>enguvestlustel direktori juures</w:t>
      </w:r>
      <w:r w:rsidRPr="00F22BE5">
        <w:rPr>
          <w:rFonts w:ascii="Times New Roman" w:hAnsi="Times New Roman"/>
          <w:sz w:val="24"/>
          <w:szCs w:val="24"/>
        </w:rPr>
        <w:t xml:space="preserve"> ja aasta aruandes 1.septembril toimuval pedagoogilisel nõupidamisel). Õpilaste saavutusi hiinnatakse pidevalt  läbi näituste, kontsertide labiviimise, lõputööde kaitsmise jne. Meie motoks on et kõik meie õpilased on </w:t>
      </w:r>
      <w:r>
        <w:rPr>
          <w:rFonts w:ascii="Times New Roman" w:hAnsi="Times New Roman"/>
          <w:sz w:val="24"/>
          <w:szCs w:val="24"/>
        </w:rPr>
        <w:t>andekad ja vajavad tunnustust ning</w:t>
      </w:r>
      <w:r w:rsidRPr="00F22BE5">
        <w:rPr>
          <w:rFonts w:ascii="Times New Roman" w:hAnsi="Times New Roman"/>
          <w:sz w:val="24"/>
          <w:szCs w:val="24"/>
        </w:rPr>
        <w:t xml:space="preserve"> toetust.</w:t>
      </w:r>
      <w:r>
        <w:rPr>
          <w:rFonts w:ascii="Times New Roman" w:hAnsi="Times New Roman"/>
          <w:sz w:val="24"/>
          <w:szCs w:val="24"/>
        </w:rPr>
        <w:t xml:space="preserve"> </w:t>
      </w:r>
    </w:p>
    <w:p w:rsidR="00661C29" w:rsidRDefault="00661C29" w:rsidP="00661C29">
      <w:pPr>
        <w:pStyle w:val="ListParagraph"/>
        <w:ind w:left="0"/>
        <w:jc w:val="both"/>
        <w:rPr>
          <w:rFonts w:ascii="Times New Roman" w:hAnsi="Times New Roman"/>
          <w:sz w:val="24"/>
          <w:szCs w:val="24"/>
        </w:rPr>
      </w:pPr>
    </w:p>
    <w:p w:rsidR="00661C29" w:rsidRDefault="00661C29" w:rsidP="00661C29">
      <w:pPr>
        <w:pStyle w:val="ListParagraph"/>
        <w:ind w:left="0"/>
        <w:jc w:val="both"/>
        <w:rPr>
          <w:rFonts w:ascii="Times New Roman" w:hAnsi="Times New Roman"/>
          <w:sz w:val="24"/>
          <w:szCs w:val="24"/>
        </w:rPr>
      </w:pPr>
    </w:p>
    <w:p w:rsidR="00661C29" w:rsidRDefault="00661C29" w:rsidP="00661C29">
      <w:pPr>
        <w:pStyle w:val="ListParagraph"/>
        <w:ind w:left="0"/>
        <w:jc w:val="both"/>
        <w:rPr>
          <w:rFonts w:ascii="Times New Roman" w:hAnsi="Times New Roman"/>
          <w:sz w:val="24"/>
          <w:szCs w:val="24"/>
        </w:rPr>
      </w:pPr>
    </w:p>
    <w:p w:rsidR="00661C29" w:rsidRDefault="00661C29" w:rsidP="00661C29">
      <w:pPr>
        <w:jc w:val="both"/>
        <w:rPr>
          <w:rFonts w:ascii="Times New Roman" w:hAnsi="Times New Roman"/>
          <w:sz w:val="24"/>
          <w:szCs w:val="24"/>
        </w:rPr>
      </w:pPr>
      <w:r w:rsidRPr="00C56D46">
        <w:rPr>
          <w:rFonts w:ascii="Times New Roman" w:hAnsi="Times New Roman"/>
          <w:noProof/>
          <w:sz w:val="24"/>
          <w:szCs w:val="24"/>
          <w:lang w:val="en-US"/>
        </w:rPr>
        <w:lastRenderedPageBreak/>
        <w:drawing>
          <wp:inline distT="0" distB="0" distL="0" distR="0">
            <wp:extent cx="4441049" cy="2743200"/>
            <wp:effectExtent l="19050" t="0" r="16651"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61C29" w:rsidRDefault="00661C29" w:rsidP="00661C29">
      <w:pPr>
        <w:jc w:val="both"/>
        <w:rPr>
          <w:rFonts w:ascii="Times New Roman" w:hAnsi="Times New Roman"/>
          <w:noProof/>
          <w:sz w:val="24"/>
          <w:szCs w:val="24"/>
          <w:lang w:eastAsia="et-EE"/>
        </w:rPr>
      </w:pPr>
      <w:r>
        <w:rPr>
          <w:rFonts w:ascii="Times New Roman" w:hAnsi="Times New Roman"/>
          <w:sz w:val="24"/>
          <w:szCs w:val="24"/>
        </w:rPr>
        <w:t xml:space="preserve">2010/2011 õ-a </w:t>
      </w:r>
      <w:r w:rsidRPr="00F22BE5">
        <w:rPr>
          <w:rFonts w:ascii="Times New Roman" w:hAnsi="Times New Roman"/>
          <w:sz w:val="24"/>
          <w:szCs w:val="24"/>
        </w:rPr>
        <w:t xml:space="preserve">prognoositav õpilaste arv </w:t>
      </w:r>
      <w:r>
        <w:rPr>
          <w:rFonts w:ascii="Times New Roman" w:hAnsi="Times New Roman"/>
          <w:sz w:val="24"/>
          <w:szCs w:val="24"/>
        </w:rPr>
        <w:t xml:space="preserve">oli </w:t>
      </w:r>
      <w:r w:rsidRPr="00F22BE5">
        <w:rPr>
          <w:rFonts w:ascii="Times New Roman" w:hAnsi="Times New Roman"/>
          <w:sz w:val="24"/>
          <w:szCs w:val="24"/>
        </w:rPr>
        <w:t>1323, huvirühmade arv</w:t>
      </w:r>
      <w:r>
        <w:rPr>
          <w:rFonts w:ascii="Times New Roman" w:hAnsi="Times New Roman"/>
          <w:sz w:val="24"/>
          <w:szCs w:val="24"/>
        </w:rPr>
        <w:t xml:space="preserve"> - 89.  2010/2011 õ-a tegelik  õpilaste arv on 1287 ja rühmade arv 89, keskmine täituvus 14,46. Jooniselt on näha, et viimase kolme aasta jooksul on Mustamäe Laste Loomingu õpilaste arv positiivse trendiga.</w:t>
      </w:r>
    </w:p>
    <w:p w:rsidR="00661C29" w:rsidRDefault="00661C29" w:rsidP="00661C29">
      <w:pPr>
        <w:pStyle w:val="ListParagraph"/>
        <w:ind w:left="0"/>
        <w:jc w:val="both"/>
        <w:rPr>
          <w:rFonts w:ascii="Times New Roman" w:hAnsi="Times New Roman"/>
          <w:b/>
          <w:sz w:val="24"/>
          <w:szCs w:val="24"/>
        </w:rPr>
      </w:pPr>
    </w:p>
    <w:p w:rsidR="00661C29" w:rsidRDefault="00661C29" w:rsidP="00661C29">
      <w:pPr>
        <w:pStyle w:val="ListParagraph"/>
        <w:ind w:left="0"/>
        <w:jc w:val="both"/>
        <w:rPr>
          <w:rFonts w:ascii="Times New Roman" w:hAnsi="Times New Roman"/>
          <w:b/>
          <w:sz w:val="24"/>
          <w:szCs w:val="24"/>
        </w:rPr>
      </w:pPr>
    </w:p>
    <w:p w:rsidR="00661C29" w:rsidRDefault="00661C29" w:rsidP="00661C29">
      <w:pPr>
        <w:pStyle w:val="ListParagraph"/>
        <w:ind w:left="0"/>
        <w:jc w:val="both"/>
        <w:rPr>
          <w:rFonts w:ascii="Times New Roman" w:hAnsi="Times New Roman"/>
          <w:b/>
          <w:sz w:val="24"/>
          <w:szCs w:val="24"/>
        </w:rPr>
      </w:pPr>
      <w:r>
        <w:rPr>
          <w:rFonts w:ascii="Times New Roman" w:hAnsi="Times New Roman"/>
          <w:b/>
          <w:sz w:val="24"/>
          <w:szCs w:val="24"/>
        </w:rPr>
        <w:t>Õpilaste arv</w:t>
      </w:r>
      <w:r w:rsidRPr="00CC1A8C">
        <w:rPr>
          <w:rFonts w:ascii="Times New Roman" w:hAnsi="Times New Roman"/>
          <w:b/>
          <w:sz w:val="24"/>
          <w:szCs w:val="24"/>
        </w:rPr>
        <w:t xml:space="preserve"> linnaosade kaupa 2010/2011</w:t>
      </w:r>
    </w:p>
    <w:p w:rsidR="00661C29" w:rsidRDefault="00661C29" w:rsidP="00661C29">
      <w:pPr>
        <w:pStyle w:val="ListParagraph"/>
        <w:ind w:left="0"/>
        <w:jc w:val="both"/>
        <w:rPr>
          <w:rFonts w:ascii="Times New Roman" w:hAnsi="Times New Roman"/>
          <w:b/>
          <w:sz w:val="24"/>
          <w:szCs w:val="24"/>
        </w:rPr>
      </w:pPr>
    </w:p>
    <w:p w:rsidR="00661C29" w:rsidRDefault="00661C29" w:rsidP="00661C29">
      <w:pPr>
        <w:pStyle w:val="ListParagraph"/>
        <w:ind w:left="0"/>
        <w:jc w:val="both"/>
        <w:rPr>
          <w:rFonts w:ascii="Times New Roman" w:hAnsi="Times New Roman"/>
          <w:sz w:val="24"/>
          <w:szCs w:val="24"/>
        </w:rPr>
      </w:pPr>
      <w:r w:rsidRPr="009B5DB8">
        <w:rPr>
          <w:rFonts w:ascii="Times New Roman" w:hAnsi="Times New Roman"/>
          <w:noProof/>
          <w:sz w:val="24"/>
          <w:szCs w:val="24"/>
          <w:lang w:val="en-US"/>
        </w:rPr>
        <w:drawing>
          <wp:inline distT="0" distB="0" distL="0" distR="0">
            <wp:extent cx="4436110" cy="2333625"/>
            <wp:effectExtent l="19050" t="0" r="2159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61C29" w:rsidRDefault="00661C29" w:rsidP="00661C29">
      <w:pPr>
        <w:pStyle w:val="ListParagraph"/>
        <w:ind w:left="0"/>
        <w:rPr>
          <w:rFonts w:ascii="Times New Roman" w:hAnsi="Times New Roman"/>
          <w:sz w:val="24"/>
          <w:szCs w:val="24"/>
        </w:rPr>
      </w:pPr>
    </w:p>
    <w:p w:rsidR="00661C29" w:rsidRDefault="00661C29" w:rsidP="00661C29">
      <w:pPr>
        <w:pStyle w:val="ListParagraph"/>
        <w:ind w:left="0"/>
        <w:jc w:val="both"/>
        <w:rPr>
          <w:rFonts w:ascii="Times New Roman" w:hAnsi="Times New Roman"/>
          <w:sz w:val="24"/>
          <w:szCs w:val="24"/>
        </w:rPr>
      </w:pPr>
      <w:r>
        <w:rPr>
          <w:rFonts w:ascii="Times New Roman" w:hAnsi="Times New Roman"/>
          <w:sz w:val="24"/>
          <w:szCs w:val="24"/>
        </w:rPr>
        <w:t>Mustamäe Laste Loomingu M</w:t>
      </w:r>
      <w:r w:rsidRPr="00736AA9">
        <w:rPr>
          <w:rFonts w:ascii="Times New Roman" w:hAnsi="Times New Roman"/>
          <w:sz w:val="24"/>
          <w:szCs w:val="24"/>
        </w:rPr>
        <w:t>aja on</w:t>
      </w:r>
      <w:r>
        <w:rPr>
          <w:rFonts w:ascii="Times New Roman" w:hAnsi="Times New Roman"/>
          <w:sz w:val="24"/>
          <w:szCs w:val="24"/>
        </w:rPr>
        <w:t xml:space="preserve"> huvihariduse keskuseks mitte ainult Mustamäe linnaosa  vaid ka teiste Tallinna linnaosade õpilastele. MLLM-s ringitöös osalevad õpilased kõikidest Tallinna linnaosadest ja ka väljaspoolt Tallinna (24 vallaga on sõlmitud lepingud Tallinna Haridusameti poolt, mis annab õpilastele võimaluse osaleda MLLM õppetöös).</w:t>
      </w:r>
    </w:p>
    <w:p w:rsidR="00661C29" w:rsidRDefault="00661C29" w:rsidP="00661C29">
      <w:pPr>
        <w:pStyle w:val="ListParagraph"/>
        <w:ind w:left="0"/>
        <w:rPr>
          <w:rFonts w:ascii="Times New Roman" w:hAnsi="Times New Roman"/>
          <w:b/>
          <w:sz w:val="24"/>
          <w:szCs w:val="24"/>
        </w:rPr>
      </w:pPr>
    </w:p>
    <w:p w:rsidR="00661C29" w:rsidRDefault="00661C29" w:rsidP="00661C29">
      <w:pPr>
        <w:pStyle w:val="ListParagraph"/>
        <w:ind w:left="0"/>
        <w:rPr>
          <w:rFonts w:ascii="Times New Roman" w:hAnsi="Times New Roman"/>
          <w:b/>
          <w:sz w:val="24"/>
          <w:szCs w:val="24"/>
        </w:rPr>
      </w:pPr>
    </w:p>
    <w:p w:rsidR="00661C29" w:rsidRDefault="00661C29" w:rsidP="00661C29">
      <w:pPr>
        <w:pStyle w:val="ListParagraph"/>
        <w:ind w:left="0"/>
        <w:rPr>
          <w:rFonts w:ascii="Times New Roman" w:hAnsi="Times New Roman"/>
          <w:b/>
          <w:sz w:val="24"/>
          <w:szCs w:val="24"/>
        </w:rPr>
      </w:pPr>
    </w:p>
    <w:p w:rsidR="00661C29" w:rsidRPr="00665E9A" w:rsidRDefault="00661C29" w:rsidP="00661C29">
      <w:pPr>
        <w:pStyle w:val="ListParagraph"/>
        <w:ind w:left="0"/>
        <w:rPr>
          <w:rFonts w:ascii="Times New Roman" w:hAnsi="Times New Roman"/>
          <w:b/>
          <w:sz w:val="24"/>
          <w:szCs w:val="24"/>
        </w:rPr>
      </w:pPr>
      <w:r w:rsidRPr="00665E9A">
        <w:rPr>
          <w:rFonts w:ascii="Times New Roman" w:hAnsi="Times New Roman"/>
          <w:b/>
          <w:sz w:val="24"/>
          <w:szCs w:val="24"/>
        </w:rPr>
        <w:t>Sooline koosseis 2008-2011</w:t>
      </w:r>
    </w:p>
    <w:p w:rsidR="00661C29" w:rsidRDefault="00661C29" w:rsidP="00661C29">
      <w:pPr>
        <w:jc w:val="both"/>
        <w:rPr>
          <w:rFonts w:ascii="Times New Roman" w:hAnsi="Times New Roman"/>
          <w:sz w:val="24"/>
          <w:szCs w:val="24"/>
        </w:rPr>
      </w:pPr>
      <w:r>
        <w:rPr>
          <w:rFonts w:ascii="Times New Roman" w:hAnsi="Times New Roman"/>
          <w:noProof/>
          <w:sz w:val="24"/>
          <w:szCs w:val="24"/>
          <w:lang w:val="en-US"/>
        </w:rPr>
        <w:lastRenderedPageBreak/>
        <w:drawing>
          <wp:inline distT="0" distB="0" distL="0" distR="0">
            <wp:extent cx="4378960" cy="2638425"/>
            <wp:effectExtent l="19050" t="0" r="21590" b="0"/>
            <wp:docPr id="127" name="Chart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61C29" w:rsidRPr="001A5A69" w:rsidRDefault="00661C29" w:rsidP="00661C29">
      <w:pPr>
        <w:jc w:val="both"/>
        <w:rPr>
          <w:rFonts w:ascii="Times New Roman" w:hAnsi="Times New Roman"/>
          <w:sz w:val="24"/>
          <w:szCs w:val="24"/>
        </w:rPr>
      </w:pPr>
      <w:r w:rsidRPr="001A5A69">
        <w:rPr>
          <w:rFonts w:ascii="Times New Roman" w:hAnsi="Times New Roman"/>
          <w:sz w:val="24"/>
          <w:szCs w:val="24"/>
        </w:rPr>
        <w:t>Sooline koosseis on stabiilne.</w:t>
      </w:r>
    </w:p>
    <w:p w:rsidR="00661C29" w:rsidRPr="00CC1A8C" w:rsidRDefault="00661C29" w:rsidP="00661C29">
      <w:pPr>
        <w:jc w:val="both"/>
        <w:rPr>
          <w:rFonts w:ascii="Times New Roman" w:hAnsi="Times New Roman"/>
          <w:b/>
          <w:sz w:val="24"/>
          <w:szCs w:val="24"/>
        </w:rPr>
      </w:pPr>
      <w:r w:rsidRPr="00CC1A8C">
        <w:rPr>
          <w:rFonts w:ascii="Times New Roman" w:hAnsi="Times New Roman"/>
          <w:b/>
          <w:sz w:val="24"/>
          <w:szCs w:val="24"/>
        </w:rPr>
        <w:t>Õpilaste arv vanuse järgi 2010/2011</w:t>
      </w:r>
    </w:p>
    <w:p w:rsidR="00661C29" w:rsidRDefault="00661C29" w:rsidP="00661C29">
      <w:pPr>
        <w:jc w:val="both"/>
        <w:rPr>
          <w:rFonts w:ascii="Times New Roman" w:hAnsi="Times New Roman"/>
          <w:sz w:val="24"/>
          <w:szCs w:val="24"/>
        </w:rPr>
      </w:pPr>
      <w:r w:rsidRPr="00243BFE">
        <w:rPr>
          <w:rFonts w:ascii="Times New Roman" w:hAnsi="Times New Roman"/>
          <w:noProof/>
          <w:sz w:val="24"/>
          <w:szCs w:val="24"/>
          <w:lang w:val="en-US"/>
        </w:rPr>
        <w:drawing>
          <wp:inline distT="0" distB="0" distL="0" distR="0">
            <wp:extent cx="4572000" cy="2428875"/>
            <wp:effectExtent l="19050" t="0" r="1905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E4DC9" w:rsidRPr="00F22BE5" w:rsidRDefault="00661C29" w:rsidP="00661C29">
      <w:pPr>
        <w:jc w:val="both"/>
        <w:rPr>
          <w:rFonts w:ascii="Times New Roman" w:hAnsi="Times New Roman"/>
          <w:sz w:val="24"/>
          <w:szCs w:val="24"/>
        </w:rPr>
      </w:pPr>
      <w:r>
        <w:rPr>
          <w:rFonts w:ascii="Times New Roman" w:hAnsi="Times New Roman"/>
          <w:sz w:val="24"/>
          <w:szCs w:val="24"/>
        </w:rPr>
        <w:t>I</w:t>
      </w:r>
      <w:r w:rsidRPr="00F22BE5">
        <w:rPr>
          <w:rFonts w:ascii="Times New Roman" w:hAnsi="Times New Roman"/>
          <w:sz w:val="24"/>
          <w:szCs w:val="24"/>
        </w:rPr>
        <w:t>ga</w:t>
      </w:r>
      <w:r>
        <w:rPr>
          <w:rFonts w:ascii="Times New Roman" w:hAnsi="Times New Roman"/>
          <w:sz w:val="24"/>
          <w:szCs w:val="24"/>
        </w:rPr>
        <w:t>l</w:t>
      </w:r>
      <w:r w:rsidRPr="00F22BE5">
        <w:rPr>
          <w:rFonts w:ascii="Times New Roman" w:hAnsi="Times New Roman"/>
          <w:sz w:val="24"/>
          <w:szCs w:val="24"/>
        </w:rPr>
        <w:t xml:space="preserve"> aasta</w:t>
      </w:r>
      <w:r>
        <w:rPr>
          <w:rFonts w:ascii="Times New Roman" w:hAnsi="Times New Roman"/>
          <w:sz w:val="24"/>
          <w:szCs w:val="24"/>
        </w:rPr>
        <w:t>l</w:t>
      </w:r>
      <w:r w:rsidRPr="00F22BE5">
        <w:rPr>
          <w:rFonts w:ascii="Times New Roman" w:hAnsi="Times New Roman"/>
          <w:sz w:val="24"/>
          <w:szCs w:val="24"/>
        </w:rPr>
        <w:t xml:space="preserve"> viiakse läbi õpilaste rahulolu-uuringud, lähtudes rahulolu-uuringutest viiakse muudatused tegevuskavadesse õpetamise kvaliteedi kindlustamise  eesmärgil.  Pearõhk on õpilaste annete arendamisel ja loovuse arendamisel.</w:t>
      </w:r>
    </w:p>
    <w:p w:rsidR="00DE4DC9" w:rsidRPr="00F22BE5" w:rsidRDefault="00DE4DC9" w:rsidP="00DE4DC9">
      <w:pPr>
        <w:pStyle w:val="ListParagraph"/>
        <w:spacing w:after="0" w:line="240" w:lineRule="auto"/>
        <w:ind w:left="0"/>
        <w:jc w:val="both"/>
        <w:rPr>
          <w:rFonts w:ascii="Times New Roman" w:hAnsi="Times New Roman"/>
          <w:b/>
          <w:noProof/>
          <w:sz w:val="24"/>
          <w:szCs w:val="24"/>
        </w:rPr>
      </w:pPr>
      <w:r w:rsidRPr="00F22BE5">
        <w:rPr>
          <w:rFonts w:ascii="Times New Roman" w:hAnsi="Times New Roman"/>
          <w:b/>
          <w:noProof/>
          <w:sz w:val="24"/>
          <w:szCs w:val="24"/>
        </w:rPr>
        <w:t>Tugevused:</w:t>
      </w:r>
    </w:p>
    <w:p w:rsidR="00DE4DC9" w:rsidRPr="00F22BE5" w:rsidRDefault="00DE4DC9" w:rsidP="00DE4DC9">
      <w:pPr>
        <w:pStyle w:val="ListParagraph"/>
        <w:numPr>
          <w:ilvl w:val="0"/>
          <w:numId w:val="19"/>
        </w:numPr>
        <w:spacing w:after="0" w:line="240" w:lineRule="auto"/>
        <w:jc w:val="both"/>
        <w:rPr>
          <w:rFonts w:ascii="Times New Roman" w:hAnsi="Times New Roman"/>
          <w:noProof/>
          <w:sz w:val="24"/>
          <w:szCs w:val="24"/>
        </w:rPr>
      </w:pPr>
      <w:r w:rsidRPr="00F22BE5">
        <w:rPr>
          <w:rFonts w:ascii="Times New Roman" w:hAnsi="Times New Roman"/>
          <w:noProof/>
          <w:sz w:val="24"/>
          <w:szCs w:val="24"/>
        </w:rPr>
        <w:t>Stabiilne õpilaste arv</w:t>
      </w:r>
    </w:p>
    <w:p w:rsidR="00DE4DC9" w:rsidRPr="00F22BE5" w:rsidRDefault="00DE4DC9" w:rsidP="00DE4DC9">
      <w:pPr>
        <w:pStyle w:val="ListParagraph"/>
        <w:numPr>
          <w:ilvl w:val="0"/>
          <w:numId w:val="19"/>
        </w:numPr>
        <w:spacing w:after="0" w:line="240" w:lineRule="auto"/>
        <w:jc w:val="both"/>
        <w:rPr>
          <w:rFonts w:ascii="Times New Roman" w:hAnsi="Times New Roman"/>
          <w:noProof/>
          <w:sz w:val="24"/>
          <w:szCs w:val="24"/>
        </w:rPr>
      </w:pPr>
      <w:r w:rsidRPr="00F22BE5">
        <w:rPr>
          <w:rFonts w:ascii="Times New Roman" w:hAnsi="Times New Roman"/>
          <w:noProof/>
          <w:sz w:val="24"/>
          <w:szCs w:val="24"/>
        </w:rPr>
        <w:t>Õppekava arendus- ja rakendusprotsess on juhitud, MLLM õppekava on omanäoline ja õpilaste arengut arvestav ning õpilasi motiveeriv ja tunnustav.</w:t>
      </w:r>
    </w:p>
    <w:p w:rsidR="00DE4DC9" w:rsidRPr="00F22BE5" w:rsidRDefault="00DE4DC9" w:rsidP="00DE4DC9">
      <w:pPr>
        <w:pStyle w:val="ListParagraph"/>
        <w:numPr>
          <w:ilvl w:val="0"/>
          <w:numId w:val="19"/>
        </w:numPr>
        <w:spacing w:after="0" w:line="240" w:lineRule="auto"/>
        <w:jc w:val="both"/>
        <w:rPr>
          <w:rFonts w:ascii="Times New Roman" w:hAnsi="Times New Roman"/>
          <w:noProof/>
          <w:sz w:val="24"/>
          <w:szCs w:val="24"/>
        </w:rPr>
      </w:pPr>
      <w:r w:rsidRPr="00F22BE5">
        <w:rPr>
          <w:rFonts w:ascii="Times New Roman" w:hAnsi="Times New Roman"/>
          <w:noProof/>
          <w:sz w:val="24"/>
          <w:szCs w:val="24"/>
        </w:rPr>
        <w:t>MLLM õppekava toetab muukeelsete õpilaste lõimumist Eesti ühiskonda.</w:t>
      </w:r>
    </w:p>
    <w:p w:rsidR="00DE4DC9" w:rsidRPr="00F22BE5" w:rsidRDefault="00DE4DC9" w:rsidP="00DE4DC9">
      <w:pPr>
        <w:pStyle w:val="ListParagraph"/>
        <w:numPr>
          <w:ilvl w:val="0"/>
          <w:numId w:val="19"/>
        </w:numPr>
        <w:spacing w:after="0" w:line="240" w:lineRule="auto"/>
        <w:jc w:val="both"/>
        <w:rPr>
          <w:rFonts w:ascii="Times New Roman" w:hAnsi="Times New Roman"/>
          <w:noProof/>
          <w:sz w:val="24"/>
          <w:szCs w:val="24"/>
        </w:rPr>
      </w:pPr>
      <w:r w:rsidRPr="00F22BE5">
        <w:rPr>
          <w:rFonts w:ascii="Times New Roman" w:hAnsi="Times New Roman"/>
          <w:noProof/>
          <w:sz w:val="24"/>
          <w:szCs w:val="24"/>
        </w:rPr>
        <w:t>Õpilaste arengu jälgimine on süsteemne, tuleneb tagasisidest ja õpitulemustest</w:t>
      </w:r>
    </w:p>
    <w:p w:rsidR="00DE4DC9" w:rsidRPr="00F22BE5" w:rsidRDefault="00DE4DC9" w:rsidP="00DE4DC9">
      <w:pPr>
        <w:pStyle w:val="ListParagraph"/>
        <w:numPr>
          <w:ilvl w:val="0"/>
          <w:numId w:val="19"/>
        </w:numPr>
        <w:spacing w:after="0" w:line="240" w:lineRule="auto"/>
        <w:jc w:val="both"/>
        <w:rPr>
          <w:rFonts w:ascii="Times New Roman" w:hAnsi="Times New Roman"/>
          <w:noProof/>
          <w:sz w:val="24"/>
          <w:szCs w:val="24"/>
        </w:rPr>
      </w:pPr>
      <w:r w:rsidRPr="00F22BE5">
        <w:rPr>
          <w:rFonts w:ascii="Times New Roman" w:hAnsi="Times New Roman"/>
          <w:noProof/>
          <w:sz w:val="24"/>
          <w:szCs w:val="24"/>
        </w:rPr>
        <w:t>Õppevahendite kasutamine mitmekesistab õppetegevust.</w:t>
      </w:r>
    </w:p>
    <w:p w:rsidR="00DE4DC9" w:rsidRPr="00F22BE5" w:rsidRDefault="00DE4DC9" w:rsidP="00DE4DC9">
      <w:pPr>
        <w:pStyle w:val="ListParagraph"/>
        <w:spacing w:after="0" w:line="240" w:lineRule="auto"/>
        <w:jc w:val="both"/>
        <w:rPr>
          <w:rFonts w:ascii="Times New Roman" w:hAnsi="Times New Roman"/>
          <w:noProof/>
          <w:sz w:val="24"/>
          <w:szCs w:val="24"/>
        </w:rPr>
      </w:pPr>
    </w:p>
    <w:p w:rsidR="00DE4DC9" w:rsidRDefault="00DE4DC9" w:rsidP="00DE4DC9">
      <w:pPr>
        <w:rPr>
          <w:rFonts w:ascii="Times New Roman" w:hAnsi="Times New Roman"/>
          <w:sz w:val="24"/>
          <w:szCs w:val="24"/>
        </w:rPr>
      </w:pPr>
      <w:r>
        <w:rPr>
          <w:rFonts w:ascii="Times New Roman" w:hAnsi="Times New Roman"/>
          <w:b/>
          <w:bCs/>
          <w:sz w:val="24"/>
          <w:szCs w:val="24"/>
        </w:rPr>
        <w:t>Parendusvaldkonnad</w:t>
      </w:r>
      <w:r w:rsidRPr="00F22BE5">
        <w:rPr>
          <w:rFonts w:ascii="Times New Roman" w:hAnsi="Times New Roman"/>
          <w:b/>
          <w:bCs/>
          <w:sz w:val="24"/>
          <w:szCs w:val="24"/>
        </w:rPr>
        <w:t>:</w:t>
      </w:r>
      <w:r w:rsidRPr="00F22BE5">
        <w:rPr>
          <w:rFonts w:ascii="Times New Roman" w:hAnsi="Times New Roman"/>
          <w:sz w:val="24"/>
          <w:szCs w:val="24"/>
        </w:rPr>
        <w:t xml:space="preserve"> </w:t>
      </w:r>
    </w:p>
    <w:p w:rsidR="00DE4DC9" w:rsidRDefault="00DE4DC9" w:rsidP="00DE4DC9">
      <w:pPr>
        <w:ind w:left="360"/>
        <w:rPr>
          <w:rFonts w:ascii="Times New Roman" w:hAnsi="Times New Roman"/>
          <w:sz w:val="24"/>
          <w:szCs w:val="24"/>
        </w:rPr>
      </w:pPr>
      <w:r w:rsidRPr="00F22BE5">
        <w:rPr>
          <w:rFonts w:ascii="Times New Roman" w:hAnsi="Times New Roman"/>
          <w:sz w:val="24"/>
          <w:szCs w:val="24"/>
        </w:rPr>
        <w:t xml:space="preserve">Õpetajate anketeerimise tulemustest selgus, et osa õpetajaid </w:t>
      </w:r>
      <w:r>
        <w:rPr>
          <w:rFonts w:ascii="Times New Roman" w:hAnsi="Times New Roman"/>
          <w:sz w:val="24"/>
          <w:szCs w:val="24"/>
        </w:rPr>
        <w:t>ei ole kabinettidega rahul</w:t>
      </w:r>
    </w:p>
    <w:p w:rsidR="0036089E" w:rsidRPr="00F22BE5" w:rsidRDefault="00DE4DC9" w:rsidP="00675151">
      <w:pPr>
        <w:ind w:left="360"/>
        <w:rPr>
          <w:rFonts w:ascii="Times New Roman" w:hAnsi="Times New Roman"/>
          <w:sz w:val="24"/>
          <w:szCs w:val="24"/>
        </w:rPr>
      </w:pPr>
      <w:r>
        <w:rPr>
          <w:rFonts w:ascii="Times New Roman" w:hAnsi="Times New Roman"/>
          <w:sz w:val="24"/>
          <w:szCs w:val="24"/>
        </w:rPr>
        <w:lastRenderedPageBreak/>
        <w:t xml:space="preserve"> (</w:t>
      </w:r>
      <w:r w:rsidRPr="00F22BE5">
        <w:rPr>
          <w:rFonts w:ascii="Times New Roman" w:hAnsi="Times New Roman"/>
          <w:sz w:val="24"/>
          <w:szCs w:val="24"/>
        </w:rPr>
        <w:t xml:space="preserve"> talveperioodil</w:t>
      </w:r>
      <w:r>
        <w:rPr>
          <w:rFonts w:ascii="Times New Roman" w:hAnsi="Times New Roman"/>
          <w:sz w:val="24"/>
          <w:szCs w:val="24"/>
        </w:rPr>
        <w:t xml:space="preserve"> on külm</w:t>
      </w:r>
      <w:r w:rsidRPr="00F22BE5">
        <w:rPr>
          <w:rFonts w:ascii="Times New Roman" w:hAnsi="Times New Roman"/>
          <w:sz w:val="24"/>
          <w:szCs w:val="24"/>
        </w:rPr>
        <w:t>). Kabinetid nr 117, 111 ja kunstiklass vajavad pisiremonti.</w:t>
      </w:r>
    </w:p>
    <w:p w:rsidR="00DE4DC9" w:rsidRDefault="00DE4DC9" w:rsidP="00D76E16">
      <w:pPr>
        <w:pStyle w:val="ListParagraph"/>
        <w:numPr>
          <w:ilvl w:val="0"/>
          <w:numId w:val="39"/>
        </w:numPr>
        <w:ind w:left="360"/>
        <w:jc w:val="both"/>
        <w:rPr>
          <w:rFonts w:ascii="Times New Roman" w:hAnsi="Times New Roman"/>
          <w:b/>
          <w:bCs/>
          <w:sz w:val="28"/>
          <w:szCs w:val="28"/>
        </w:rPr>
      </w:pPr>
      <w:r w:rsidRPr="00D76E16">
        <w:rPr>
          <w:rFonts w:ascii="Times New Roman" w:hAnsi="Times New Roman"/>
          <w:b/>
          <w:bCs/>
          <w:sz w:val="28"/>
          <w:szCs w:val="28"/>
        </w:rPr>
        <w:t>Avaliku suhtlemise ja partnerluse juhtimine</w:t>
      </w:r>
    </w:p>
    <w:p w:rsidR="00661C29" w:rsidRPr="00F22BE5" w:rsidRDefault="00661C29" w:rsidP="00661C29">
      <w:pPr>
        <w:spacing w:line="240" w:lineRule="auto"/>
        <w:jc w:val="both"/>
        <w:rPr>
          <w:rFonts w:ascii="Times New Roman" w:hAnsi="Times New Roman"/>
          <w:noProof/>
          <w:sz w:val="24"/>
          <w:szCs w:val="24"/>
        </w:rPr>
      </w:pPr>
      <w:r w:rsidRPr="00661C29">
        <w:rPr>
          <w:rFonts w:ascii="Times New Roman" w:hAnsi="Times New Roman"/>
          <w:sz w:val="24"/>
          <w:szCs w:val="24"/>
        </w:rPr>
        <w:t>Head partnerlussuhted on loodud Tallinna huvikoolidega – nemad võtavad osa meie poolt korraldatud üritustest ja meie osaleme nende poolt korraldatud üritustel (nt Perepäev, Turvaline õppeaasta, Savisellid jt). Koostöölepingud on sõlmitud paljude õppeasutustega: Lasteaiaga Kiikhobu, Lasteaiaga Delfiin, I Lasteaed-Algkooliga, Arte Gümnaasiumiga, Mustamäe Reaalgümnaasiumiga jne. Tõhus koostöö on teiste Tallinna huvikoolidega – koostööprojekt „Teabe- ja Tegudepäev Stroomi rannas“, koostööprojektid Sedamoodi ja Ka</w:t>
      </w:r>
      <w:r w:rsidRPr="00661C29">
        <w:rPr>
          <w:rFonts w:ascii="Times New Roman" w:hAnsi="Times New Roman"/>
          <w:noProof/>
          <w:sz w:val="24"/>
          <w:szCs w:val="24"/>
        </w:rPr>
        <w:t xml:space="preserve"> </w:t>
      </w:r>
      <w:r w:rsidRPr="00F22BE5">
        <w:rPr>
          <w:rFonts w:ascii="Times New Roman" w:hAnsi="Times New Roman"/>
          <w:noProof/>
          <w:sz w:val="24"/>
          <w:szCs w:val="24"/>
        </w:rPr>
        <w:t>MLLM-s toimuvad:</w:t>
      </w:r>
    </w:p>
    <w:p w:rsidR="00661C29" w:rsidRPr="00F22BE5" w:rsidRDefault="00661C29" w:rsidP="00661C29">
      <w:pPr>
        <w:numPr>
          <w:ilvl w:val="0"/>
          <w:numId w:val="12"/>
        </w:numPr>
        <w:tabs>
          <w:tab w:val="clear" w:pos="480"/>
          <w:tab w:val="num" w:pos="284"/>
        </w:tabs>
        <w:spacing w:after="0" w:line="240" w:lineRule="auto"/>
        <w:ind w:hanging="480"/>
        <w:jc w:val="both"/>
        <w:rPr>
          <w:rFonts w:ascii="Times New Roman" w:hAnsi="Times New Roman"/>
          <w:noProof/>
          <w:sz w:val="24"/>
          <w:szCs w:val="24"/>
        </w:rPr>
      </w:pPr>
      <w:r w:rsidRPr="00F22BE5">
        <w:rPr>
          <w:rFonts w:ascii="Times New Roman" w:hAnsi="Times New Roman"/>
          <w:noProof/>
          <w:sz w:val="24"/>
          <w:szCs w:val="24"/>
        </w:rPr>
        <w:t xml:space="preserve">lastevanemate koosolekud </w:t>
      </w:r>
    </w:p>
    <w:p w:rsidR="00661C29" w:rsidRPr="00F22BE5" w:rsidRDefault="00661C29" w:rsidP="00661C29">
      <w:pPr>
        <w:numPr>
          <w:ilvl w:val="0"/>
          <w:numId w:val="12"/>
        </w:numPr>
        <w:tabs>
          <w:tab w:val="clear" w:pos="480"/>
          <w:tab w:val="num" w:pos="284"/>
        </w:tabs>
        <w:spacing w:after="0" w:line="240" w:lineRule="auto"/>
        <w:ind w:hanging="480"/>
        <w:jc w:val="both"/>
        <w:rPr>
          <w:rFonts w:ascii="Times New Roman" w:hAnsi="Times New Roman"/>
          <w:noProof/>
          <w:sz w:val="24"/>
          <w:szCs w:val="24"/>
        </w:rPr>
      </w:pPr>
      <w:r w:rsidRPr="00F22BE5">
        <w:rPr>
          <w:rFonts w:ascii="Times New Roman" w:hAnsi="Times New Roman"/>
          <w:noProof/>
          <w:sz w:val="24"/>
          <w:szCs w:val="24"/>
        </w:rPr>
        <w:t xml:space="preserve">lahtised tunnid </w:t>
      </w:r>
    </w:p>
    <w:p w:rsidR="00661C29" w:rsidRPr="00F22BE5" w:rsidRDefault="00661C29" w:rsidP="00661C29">
      <w:pPr>
        <w:numPr>
          <w:ilvl w:val="0"/>
          <w:numId w:val="12"/>
        </w:numPr>
        <w:tabs>
          <w:tab w:val="clear" w:pos="480"/>
          <w:tab w:val="num" w:pos="284"/>
        </w:tabs>
        <w:spacing w:after="0" w:line="240" w:lineRule="auto"/>
        <w:ind w:hanging="480"/>
        <w:jc w:val="both"/>
        <w:rPr>
          <w:rFonts w:ascii="Times New Roman" w:hAnsi="Times New Roman"/>
          <w:noProof/>
          <w:sz w:val="24"/>
          <w:szCs w:val="24"/>
        </w:rPr>
      </w:pPr>
      <w:r w:rsidRPr="00F22BE5">
        <w:rPr>
          <w:rFonts w:ascii="Times New Roman" w:hAnsi="Times New Roman"/>
          <w:noProof/>
          <w:sz w:val="24"/>
          <w:szCs w:val="24"/>
        </w:rPr>
        <w:t>ühisüritused</w:t>
      </w:r>
    </w:p>
    <w:p w:rsidR="00661C29" w:rsidRPr="00F22BE5" w:rsidRDefault="00661C29" w:rsidP="00661C29">
      <w:pPr>
        <w:numPr>
          <w:ilvl w:val="0"/>
          <w:numId w:val="12"/>
        </w:numPr>
        <w:tabs>
          <w:tab w:val="clear" w:pos="480"/>
          <w:tab w:val="num" w:pos="284"/>
        </w:tabs>
        <w:spacing w:after="0" w:line="240" w:lineRule="auto"/>
        <w:ind w:hanging="480"/>
        <w:jc w:val="both"/>
        <w:rPr>
          <w:rFonts w:ascii="Times New Roman" w:hAnsi="Times New Roman"/>
          <w:noProof/>
          <w:sz w:val="24"/>
          <w:szCs w:val="24"/>
        </w:rPr>
      </w:pPr>
      <w:r w:rsidRPr="00F22BE5">
        <w:rPr>
          <w:rFonts w:ascii="Times New Roman" w:hAnsi="Times New Roman"/>
          <w:noProof/>
          <w:sz w:val="24"/>
          <w:szCs w:val="24"/>
        </w:rPr>
        <w:t>lastevanemate esindaja on hoolekogu liige</w:t>
      </w:r>
    </w:p>
    <w:p w:rsidR="00661C29" w:rsidRPr="00F22BE5" w:rsidRDefault="00661C29" w:rsidP="00661C29">
      <w:pPr>
        <w:numPr>
          <w:ilvl w:val="0"/>
          <w:numId w:val="12"/>
        </w:numPr>
        <w:tabs>
          <w:tab w:val="clear" w:pos="480"/>
          <w:tab w:val="num" w:pos="284"/>
        </w:tabs>
        <w:spacing w:after="0" w:line="240" w:lineRule="auto"/>
        <w:ind w:hanging="480"/>
        <w:jc w:val="both"/>
        <w:rPr>
          <w:rFonts w:ascii="Times New Roman" w:hAnsi="Times New Roman"/>
          <w:noProof/>
          <w:sz w:val="24"/>
          <w:szCs w:val="24"/>
        </w:rPr>
      </w:pPr>
      <w:r w:rsidRPr="00F22BE5">
        <w:rPr>
          <w:rFonts w:ascii="Times New Roman" w:hAnsi="Times New Roman"/>
          <w:noProof/>
          <w:sz w:val="24"/>
          <w:szCs w:val="24"/>
        </w:rPr>
        <w:t xml:space="preserve">ekskursioonid  koos lastega </w:t>
      </w:r>
    </w:p>
    <w:p w:rsidR="00661C29" w:rsidRPr="00F22BE5" w:rsidRDefault="00661C29" w:rsidP="00661C29">
      <w:pPr>
        <w:numPr>
          <w:ilvl w:val="0"/>
          <w:numId w:val="12"/>
        </w:numPr>
        <w:tabs>
          <w:tab w:val="clear" w:pos="480"/>
          <w:tab w:val="num" w:pos="284"/>
        </w:tabs>
        <w:spacing w:after="0" w:line="240" w:lineRule="auto"/>
        <w:ind w:hanging="480"/>
        <w:jc w:val="both"/>
        <w:rPr>
          <w:rFonts w:ascii="Times New Roman" w:hAnsi="Times New Roman"/>
          <w:noProof/>
          <w:sz w:val="24"/>
          <w:szCs w:val="24"/>
        </w:rPr>
      </w:pPr>
      <w:r w:rsidRPr="00F22BE5">
        <w:rPr>
          <w:rFonts w:ascii="Times New Roman" w:hAnsi="Times New Roman"/>
          <w:noProof/>
          <w:sz w:val="24"/>
          <w:szCs w:val="24"/>
        </w:rPr>
        <w:t>laste kontserdid ja näitused</w:t>
      </w:r>
    </w:p>
    <w:p w:rsidR="00661C29" w:rsidRPr="00F22BE5" w:rsidRDefault="00661C29" w:rsidP="00661C29">
      <w:pPr>
        <w:numPr>
          <w:ilvl w:val="0"/>
          <w:numId w:val="12"/>
        </w:numPr>
        <w:tabs>
          <w:tab w:val="clear" w:pos="480"/>
          <w:tab w:val="num" w:pos="284"/>
        </w:tabs>
        <w:spacing w:after="0" w:line="240" w:lineRule="auto"/>
        <w:ind w:hanging="480"/>
        <w:jc w:val="both"/>
        <w:rPr>
          <w:rFonts w:ascii="Times New Roman" w:hAnsi="Times New Roman"/>
          <w:noProof/>
          <w:sz w:val="24"/>
          <w:szCs w:val="24"/>
        </w:rPr>
      </w:pPr>
      <w:r w:rsidRPr="00F22BE5">
        <w:rPr>
          <w:rFonts w:ascii="Times New Roman" w:hAnsi="Times New Roman"/>
          <w:noProof/>
          <w:sz w:val="24"/>
          <w:szCs w:val="24"/>
        </w:rPr>
        <w:t xml:space="preserve">MLLM tunnustab rinnamärgi omistamisega parimaid lastevanemaid </w:t>
      </w:r>
    </w:p>
    <w:p w:rsidR="00661C29" w:rsidRPr="00F22BE5" w:rsidRDefault="00661C29" w:rsidP="00661C29">
      <w:pPr>
        <w:spacing w:after="0" w:line="240" w:lineRule="auto"/>
        <w:ind w:left="480"/>
        <w:jc w:val="both"/>
        <w:rPr>
          <w:rFonts w:ascii="Times New Roman" w:hAnsi="Times New Roman"/>
          <w:noProof/>
          <w:sz w:val="24"/>
          <w:szCs w:val="24"/>
        </w:rPr>
      </w:pPr>
    </w:p>
    <w:p w:rsidR="00661C29" w:rsidRPr="00F22BE5" w:rsidRDefault="00661C29" w:rsidP="00661C29">
      <w:pPr>
        <w:spacing w:line="240" w:lineRule="auto"/>
        <w:jc w:val="both"/>
        <w:rPr>
          <w:rFonts w:ascii="Times New Roman" w:hAnsi="Times New Roman"/>
          <w:noProof/>
          <w:sz w:val="24"/>
          <w:szCs w:val="24"/>
        </w:rPr>
      </w:pPr>
      <w:r w:rsidRPr="00F22BE5">
        <w:rPr>
          <w:rFonts w:ascii="Times New Roman" w:hAnsi="Times New Roman"/>
          <w:noProof/>
          <w:sz w:val="24"/>
          <w:szCs w:val="24"/>
        </w:rPr>
        <w:t>Koostöö hindamine – peamine hindamisviis on õpilaste, lastevanemate ja õpetajate rahulolu-uuringud, lähtudes rahulolu-uuringute tulemustest seatakse järgmise õppeaasta eesmärgid. Koostööd partneritega ja hoolekoguga hinnatakse vestluste käigus, tehtud ettepanekuid ja märkusi võetakse arvesse järgmise õppeaasta eesmärkide püstitamisel.</w:t>
      </w:r>
    </w:p>
    <w:p w:rsidR="00661C29" w:rsidRPr="00F22BE5" w:rsidRDefault="00661C29" w:rsidP="00661C29">
      <w:pPr>
        <w:spacing w:line="240" w:lineRule="auto"/>
        <w:jc w:val="both"/>
        <w:rPr>
          <w:rFonts w:ascii="Times New Roman" w:hAnsi="Times New Roman"/>
          <w:noProof/>
          <w:sz w:val="24"/>
          <w:szCs w:val="24"/>
        </w:rPr>
      </w:pPr>
      <w:r w:rsidRPr="00F22BE5">
        <w:rPr>
          <w:rFonts w:ascii="Times New Roman" w:hAnsi="Times New Roman"/>
          <w:noProof/>
          <w:sz w:val="24"/>
          <w:szCs w:val="24"/>
        </w:rPr>
        <w:t>Üks kord aastas viiakse MLLM-s läbi töökeskkonna riskianalüüs kogu per</w:t>
      </w:r>
      <w:r>
        <w:rPr>
          <w:rFonts w:ascii="Times New Roman" w:hAnsi="Times New Roman"/>
          <w:noProof/>
          <w:sz w:val="24"/>
          <w:szCs w:val="24"/>
        </w:rPr>
        <w:t>sonalile</w:t>
      </w:r>
      <w:r w:rsidRPr="00F22BE5">
        <w:rPr>
          <w:rFonts w:ascii="Times New Roman" w:hAnsi="Times New Roman"/>
          <w:noProof/>
          <w:sz w:val="24"/>
          <w:szCs w:val="24"/>
        </w:rPr>
        <w:t xml:space="preserve">. Riskianalüüsi käigus selgitatakse välja töökeskkonnas esinevad ohutegurid,  riskid, ohustatud töötajad ning hinnatakse riskide taset. Riskianalüüsi tulemuste põhjal koostatakse tegevuskava riskide vältimiseks ja teavitatakse nendest töötajaid </w:t>
      </w:r>
    </w:p>
    <w:p w:rsidR="00661C29" w:rsidRPr="00661C29" w:rsidRDefault="00661C29" w:rsidP="00661C29">
      <w:pPr>
        <w:jc w:val="both"/>
        <w:rPr>
          <w:rFonts w:ascii="Times New Roman" w:hAnsi="Times New Roman"/>
          <w:sz w:val="24"/>
          <w:szCs w:val="24"/>
        </w:rPr>
      </w:pPr>
      <w:r w:rsidRPr="00661C29">
        <w:rPr>
          <w:rFonts w:ascii="Times New Roman" w:hAnsi="Times New Roman"/>
          <w:sz w:val="24"/>
          <w:szCs w:val="24"/>
        </w:rPr>
        <w:t xml:space="preserve">nutiaia Kann,  ühised kontserdid Lasnamäe Lastekeskusega. </w:t>
      </w:r>
    </w:p>
    <w:p w:rsidR="00DE4DC9" w:rsidRPr="00DA4920" w:rsidRDefault="00DE4DC9" w:rsidP="00DE4DC9">
      <w:pPr>
        <w:jc w:val="both"/>
        <w:rPr>
          <w:rFonts w:ascii="Times New Roman" w:hAnsi="Times New Roman"/>
          <w:b/>
          <w:bCs/>
          <w:sz w:val="24"/>
          <w:szCs w:val="24"/>
        </w:rPr>
      </w:pPr>
      <w:r w:rsidRPr="00DA4920">
        <w:rPr>
          <w:rFonts w:ascii="Times New Roman" w:hAnsi="Times New Roman"/>
          <w:b/>
          <w:bCs/>
          <w:sz w:val="24"/>
          <w:szCs w:val="24"/>
        </w:rPr>
        <w:t>Tugevused:</w:t>
      </w:r>
    </w:p>
    <w:p w:rsidR="00DE4DC9" w:rsidRPr="00DA4920" w:rsidRDefault="00DE4DC9" w:rsidP="00DE4DC9">
      <w:pPr>
        <w:numPr>
          <w:ilvl w:val="0"/>
          <w:numId w:val="34"/>
        </w:numPr>
        <w:spacing w:after="0" w:line="240" w:lineRule="auto"/>
        <w:ind w:left="284" w:hanging="284"/>
        <w:jc w:val="both"/>
        <w:rPr>
          <w:rFonts w:ascii="Times New Roman" w:hAnsi="Times New Roman"/>
          <w:bCs/>
          <w:sz w:val="24"/>
          <w:szCs w:val="24"/>
        </w:rPr>
      </w:pPr>
      <w:r w:rsidRPr="00DA4920">
        <w:rPr>
          <w:rFonts w:ascii="Times New Roman" w:hAnsi="Times New Roman"/>
          <w:bCs/>
          <w:sz w:val="24"/>
          <w:szCs w:val="24"/>
        </w:rPr>
        <w:t>Koostööpartnerlus on selgelt juhitud ja baseerub pikaajalistel traditsioonidel, toetab õppe- ja kasvatustegevust.</w:t>
      </w:r>
    </w:p>
    <w:p w:rsidR="00DE4DC9" w:rsidRPr="00DA4920" w:rsidRDefault="00DE4DC9" w:rsidP="00DE4DC9">
      <w:pPr>
        <w:numPr>
          <w:ilvl w:val="0"/>
          <w:numId w:val="34"/>
        </w:numPr>
        <w:spacing w:after="0" w:line="240" w:lineRule="auto"/>
        <w:ind w:left="284" w:hanging="284"/>
        <w:jc w:val="both"/>
        <w:rPr>
          <w:rFonts w:ascii="Times New Roman" w:hAnsi="Times New Roman"/>
          <w:bCs/>
          <w:sz w:val="24"/>
          <w:szCs w:val="24"/>
        </w:rPr>
      </w:pPr>
      <w:r w:rsidRPr="00DA4920">
        <w:rPr>
          <w:rFonts w:ascii="Times New Roman" w:hAnsi="Times New Roman"/>
          <w:bCs/>
          <w:sz w:val="24"/>
          <w:szCs w:val="24"/>
        </w:rPr>
        <w:t xml:space="preserve">MLLM on algatanud ja läbi </w:t>
      </w:r>
      <w:r>
        <w:rPr>
          <w:rFonts w:ascii="Times New Roman" w:hAnsi="Times New Roman"/>
          <w:bCs/>
          <w:sz w:val="24"/>
          <w:szCs w:val="24"/>
        </w:rPr>
        <w:t>viinud palju traditsioonilisi ning</w:t>
      </w:r>
      <w:r w:rsidRPr="00DA4920">
        <w:rPr>
          <w:rFonts w:ascii="Times New Roman" w:hAnsi="Times New Roman"/>
          <w:bCs/>
          <w:sz w:val="24"/>
          <w:szCs w:val="24"/>
        </w:rPr>
        <w:t xml:space="preserve"> uusi projekte.</w:t>
      </w:r>
    </w:p>
    <w:p w:rsidR="00DE4DC9" w:rsidRDefault="00DE4DC9" w:rsidP="00DE4DC9">
      <w:pPr>
        <w:numPr>
          <w:ilvl w:val="0"/>
          <w:numId w:val="34"/>
        </w:numPr>
        <w:spacing w:after="0" w:line="240" w:lineRule="auto"/>
        <w:ind w:left="284" w:hanging="284"/>
        <w:jc w:val="both"/>
        <w:rPr>
          <w:rFonts w:ascii="Times New Roman" w:hAnsi="Times New Roman"/>
          <w:bCs/>
          <w:sz w:val="24"/>
          <w:szCs w:val="24"/>
        </w:rPr>
      </w:pPr>
      <w:r w:rsidRPr="00DA4920">
        <w:rPr>
          <w:rFonts w:ascii="Times New Roman" w:hAnsi="Times New Roman"/>
          <w:bCs/>
          <w:sz w:val="24"/>
          <w:szCs w:val="24"/>
        </w:rPr>
        <w:t>Infovahetus on süsteemne</w:t>
      </w:r>
      <w:r>
        <w:rPr>
          <w:rFonts w:ascii="Times New Roman" w:hAnsi="Times New Roman"/>
          <w:bCs/>
          <w:sz w:val="24"/>
          <w:szCs w:val="24"/>
        </w:rPr>
        <w:t>.</w:t>
      </w:r>
    </w:p>
    <w:p w:rsidR="00DE4DC9" w:rsidRPr="00DA4920" w:rsidRDefault="00DE4DC9" w:rsidP="00DE4DC9">
      <w:pPr>
        <w:spacing w:after="0" w:line="240" w:lineRule="auto"/>
        <w:jc w:val="both"/>
        <w:rPr>
          <w:rFonts w:ascii="Times New Roman" w:hAnsi="Times New Roman"/>
          <w:bCs/>
          <w:sz w:val="24"/>
          <w:szCs w:val="24"/>
        </w:rPr>
      </w:pPr>
    </w:p>
    <w:p w:rsidR="00DE4DC9" w:rsidRDefault="00DE4DC9" w:rsidP="00DE4DC9">
      <w:pPr>
        <w:spacing w:after="0" w:line="240" w:lineRule="auto"/>
        <w:jc w:val="both"/>
        <w:rPr>
          <w:rFonts w:ascii="Times New Roman" w:hAnsi="Times New Roman"/>
          <w:sz w:val="24"/>
          <w:szCs w:val="24"/>
        </w:rPr>
      </w:pPr>
      <w:r w:rsidRPr="00F22BE5">
        <w:rPr>
          <w:rFonts w:ascii="Times New Roman" w:hAnsi="Times New Roman"/>
          <w:b/>
          <w:bCs/>
          <w:sz w:val="24"/>
          <w:szCs w:val="24"/>
        </w:rPr>
        <w:t>Parendusvaldkon</w:t>
      </w:r>
      <w:r>
        <w:rPr>
          <w:rFonts w:ascii="Times New Roman" w:hAnsi="Times New Roman"/>
          <w:b/>
          <w:bCs/>
          <w:sz w:val="24"/>
          <w:szCs w:val="24"/>
        </w:rPr>
        <w:t>na</w:t>
      </w:r>
      <w:r w:rsidRPr="00F22BE5">
        <w:rPr>
          <w:rFonts w:ascii="Times New Roman" w:hAnsi="Times New Roman"/>
          <w:b/>
          <w:bCs/>
          <w:sz w:val="24"/>
          <w:szCs w:val="24"/>
        </w:rPr>
        <w:t>d</w:t>
      </w:r>
      <w:r w:rsidRPr="00F22BE5">
        <w:rPr>
          <w:rFonts w:ascii="Times New Roman" w:hAnsi="Times New Roman"/>
          <w:sz w:val="24"/>
          <w:szCs w:val="24"/>
        </w:rPr>
        <w:t xml:space="preserve">: </w:t>
      </w:r>
    </w:p>
    <w:p w:rsidR="00DE4DC9" w:rsidRDefault="00DE4DC9" w:rsidP="00DE4DC9">
      <w:pPr>
        <w:spacing w:after="0" w:line="240" w:lineRule="auto"/>
        <w:jc w:val="both"/>
        <w:rPr>
          <w:rFonts w:ascii="Times New Roman" w:hAnsi="Times New Roman"/>
          <w:sz w:val="24"/>
          <w:szCs w:val="24"/>
        </w:rPr>
      </w:pPr>
    </w:p>
    <w:p w:rsidR="00DE4DC9" w:rsidRPr="00F22BE5" w:rsidRDefault="00DE4DC9" w:rsidP="00DE4DC9">
      <w:pPr>
        <w:spacing w:after="0" w:line="240" w:lineRule="auto"/>
        <w:jc w:val="both"/>
        <w:rPr>
          <w:rFonts w:ascii="Times New Roman" w:hAnsi="Times New Roman"/>
          <w:sz w:val="24"/>
          <w:szCs w:val="24"/>
        </w:rPr>
      </w:pPr>
      <w:r>
        <w:rPr>
          <w:rFonts w:ascii="Times New Roman" w:hAnsi="Times New Roman"/>
          <w:sz w:val="24"/>
          <w:szCs w:val="24"/>
        </w:rPr>
        <w:t>1. V</w:t>
      </w:r>
      <w:r w:rsidRPr="00F22BE5">
        <w:rPr>
          <w:rFonts w:ascii="Times New Roman" w:hAnsi="Times New Roman"/>
          <w:sz w:val="24"/>
          <w:szCs w:val="24"/>
        </w:rPr>
        <w:t>anemate õpilaste  (gümnasistide) kaas</w:t>
      </w:r>
      <w:r>
        <w:rPr>
          <w:rFonts w:ascii="Times New Roman" w:hAnsi="Times New Roman"/>
          <w:sz w:val="24"/>
          <w:szCs w:val="24"/>
        </w:rPr>
        <w:t>atus õppe- ja kasvatusprotsessi;</w:t>
      </w:r>
    </w:p>
    <w:p w:rsidR="00EC3D6D" w:rsidRDefault="00DE4DC9" w:rsidP="0053057C">
      <w:pPr>
        <w:spacing w:after="0" w:line="240" w:lineRule="auto"/>
      </w:pPr>
      <w:r>
        <w:rPr>
          <w:rFonts w:ascii="Times New Roman" w:hAnsi="Times New Roman"/>
          <w:sz w:val="24"/>
          <w:szCs w:val="24"/>
        </w:rPr>
        <w:t>2. P</w:t>
      </w:r>
      <w:r w:rsidRPr="00F22BE5">
        <w:rPr>
          <w:rFonts w:ascii="Times New Roman" w:hAnsi="Times New Roman"/>
          <w:sz w:val="24"/>
          <w:szCs w:val="24"/>
        </w:rPr>
        <w:t>artnerlustegevuse laiendamine.</w:t>
      </w:r>
      <w:r w:rsidR="0053057C">
        <w:t xml:space="preserve"> </w:t>
      </w:r>
    </w:p>
    <w:sectPr w:rsidR="00EC3D6D" w:rsidSect="00993F3F">
      <w:footerReference w:type="default" r:id="rId12"/>
      <w:pgSz w:w="11906" w:h="16838"/>
      <w:pgMar w:top="1559"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1D12" w:rsidRDefault="00241D12" w:rsidP="00BD196A">
      <w:pPr>
        <w:spacing w:after="0" w:line="240" w:lineRule="auto"/>
      </w:pPr>
      <w:r>
        <w:separator/>
      </w:r>
    </w:p>
  </w:endnote>
  <w:endnote w:type="continuationSeparator" w:id="0">
    <w:p w:rsidR="00241D12" w:rsidRDefault="00241D12" w:rsidP="00BD19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15469"/>
      <w:docPartObj>
        <w:docPartGallery w:val="Page Numbers (Bottom of Page)"/>
        <w:docPartUnique/>
      </w:docPartObj>
    </w:sdtPr>
    <w:sdtContent>
      <w:p w:rsidR="00B11F8C" w:rsidRDefault="00651291">
        <w:pPr>
          <w:pStyle w:val="Footer"/>
          <w:jc w:val="right"/>
        </w:pPr>
        <w:r>
          <w:fldChar w:fldCharType="begin"/>
        </w:r>
        <w:r w:rsidR="009C08FE">
          <w:instrText xml:space="preserve"> PAGE   \* MERGEFORMAT </w:instrText>
        </w:r>
        <w:r>
          <w:fldChar w:fldCharType="separate"/>
        </w:r>
        <w:r w:rsidR="00FC2E68">
          <w:rPr>
            <w:noProof/>
          </w:rPr>
          <w:t>2</w:t>
        </w:r>
        <w:r>
          <w:fldChar w:fldCharType="end"/>
        </w:r>
      </w:p>
    </w:sdtContent>
  </w:sdt>
  <w:p w:rsidR="00B11F8C" w:rsidRDefault="00241D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1D12" w:rsidRDefault="00241D12" w:rsidP="00BD196A">
      <w:pPr>
        <w:spacing w:after="0" w:line="240" w:lineRule="auto"/>
      </w:pPr>
      <w:r>
        <w:separator/>
      </w:r>
    </w:p>
  </w:footnote>
  <w:footnote w:type="continuationSeparator" w:id="0">
    <w:p w:rsidR="00241D12" w:rsidRDefault="00241D12" w:rsidP="00BD196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75085"/>
    <w:multiLevelType w:val="hybridMultilevel"/>
    <w:tmpl w:val="900CB710"/>
    <w:lvl w:ilvl="0" w:tplc="8D6CDBF8">
      <w:numFmt w:val="bullet"/>
      <w:lvlText w:val=""/>
      <w:lvlJc w:val="left"/>
      <w:pPr>
        <w:ind w:left="720" w:hanging="360"/>
      </w:pPr>
      <w:rPr>
        <w:rFonts w:ascii="Symbol" w:eastAsia="Times New Roman" w:hAnsi="Symbol"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nsid w:val="07421EC2"/>
    <w:multiLevelType w:val="hybridMultilevel"/>
    <w:tmpl w:val="4CBEA3F2"/>
    <w:lvl w:ilvl="0" w:tplc="B46AC358">
      <w:start w:val="2"/>
      <w:numFmt w:val="bullet"/>
      <w:lvlText w:val="-"/>
      <w:lvlJc w:val="left"/>
      <w:pPr>
        <w:ind w:left="360" w:hanging="360"/>
      </w:pPr>
      <w:rPr>
        <w:rFonts w:ascii="Times New Roman" w:eastAsia="Calibri" w:hAnsi="Times New Roman" w:cs="Times New Roman"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2">
    <w:nsid w:val="0ED40397"/>
    <w:multiLevelType w:val="hybridMultilevel"/>
    <w:tmpl w:val="D5641B58"/>
    <w:lvl w:ilvl="0" w:tplc="8D6CDBF8">
      <w:numFmt w:val="bullet"/>
      <w:lvlText w:val=""/>
      <w:lvlJc w:val="left"/>
      <w:pPr>
        <w:tabs>
          <w:tab w:val="num" w:pos="360"/>
        </w:tabs>
        <w:ind w:left="360" w:hanging="360"/>
      </w:pPr>
      <w:rPr>
        <w:rFonts w:ascii="Symbol" w:eastAsia="Times New Roman" w:hAnsi="Symbol" w:cs="Times New Roman"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1CB42A1"/>
    <w:multiLevelType w:val="hybridMultilevel"/>
    <w:tmpl w:val="C2A482B2"/>
    <w:lvl w:ilvl="0" w:tplc="B46AC358">
      <w:start w:val="2"/>
      <w:numFmt w:val="bullet"/>
      <w:lvlText w:val="-"/>
      <w:lvlJc w:val="left"/>
      <w:pPr>
        <w:ind w:left="360" w:hanging="360"/>
      </w:pPr>
      <w:rPr>
        <w:rFonts w:ascii="Times New Roman" w:eastAsia="Calibri" w:hAnsi="Times New Roman" w:cs="Times New Roman"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4">
    <w:nsid w:val="1A7A5EDE"/>
    <w:multiLevelType w:val="hybridMultilevel"/>
    <w:tmpl w:val="51AA60F2"/>
    <w:lvl w:ilvl="0" w:tplc="B46AC358">
      <w:start w:val="2"/>
      <w:numFmt w:val="bullet"/>
      <w:lvlText w:val="-"/>
      <w:lvlJc w:val="left"/>
      <w:pPr>
        <w:ind w:left="360" w:hanging="360"/>
      </w:pPr>
      <w:rPr>
        <w:rFonts w:ascii="Times New Roman" w:eastAsia="Calibri" w:hAnsi="Times New Roman" w:cs="Times New Roman"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5">
    <w:nsid w:val="22804813"/>
    <w:multiLevelType w:val="hybridMultilevel"/>
    <w:tmpl w:val="B1E2B1AC"/>
    <w:lvl w:ilvl="0" w:tplc="0425000F">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29A28BE"/>
    <w:multiLevelType w:val="hybridMultilevel"/>
    <w:tmpl w:val="77D2376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nsid w:val="23484CA8"/>
    <w:multiLevelType w:val="multilevel"/>
    <w:tmpl w:val="FCDAC698"/>
    <w:lvl w:ilvl="0">
      <w:start w:val="1"/>
      <w:numFmt w:val="decimal"/>
      <w:lvlText w:val="%1."/>
      <w:lvlJc w:val="left"/>
      <w:pPr>
        <w:tabs>
          <w:tab w:val="num" w:pos="360"/>
        </w:tabs>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2583546B"/>
    <w:multiLevelType w:val="multilevel"/>
    <w:tmpl w:val="033C5E9A"/>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2A3E3E87"/>
    <w:multiLevelType w:val="hybridMultilevel"/>
    <w:tmpl w:val="9F109E0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nsid w:val="2BFD572B"/>
    <w:multiLevelType w:val="hybridMultilevel"/>
    <w:tmpl w:val="B00C709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nsid w:val="2C416471"/>
    <w:multiLevelType w:val="hybridMultilevel"/>
    <w:tmpl w:val="20DE61F6"/>
    <w:lvl w:ilvl="0" w:tplc="8D6CDBF8">
      <w:numFmt w:val="bullet"/>
      <w:lvlText w:val=""/>
      <w:lvlJc w:val="left"/>
      <w:pPr>
        <w:ind w:left="360" w:hanging="360"/>
      </w:pPr>
      <w:rPr>
        <w:rFonts w:ascii="Symbol" w:eastAsia="Times New Roman" w:hAnsi="Symbol" w:cs="Times New Roman"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12">
    <w:nsid w:val="2F3249D7"/>
    <w:multiLevelType w:val="hybridMultilevel"/>
    <w:tmpl w:val="E29634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1C45817"/>
    <w:multiLevelType w:val="hybridMultilevel"/>
    <w:tmpl w:val="638A0782"/>
    <w:lvl w:ilvl="0" w:tplc="B46AC358">
      <w:start w:val="2"/>
      <w:numFmt w:val="bullet"/>
      <w:lvlText w:val="-"/>
      <w:lvlJc w:val="left"/>
      <w:pPr>
        <w:ind w:left="360" w:hanging="360"/>
      </w:pPr>
      <w:rPr>
        <w:rFonts w:ascii="Times New Roman" w:eastAsia="Calibri" w:hAnsi="Times New Roman" w:cs="Times New Roman"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5E66926"/>
    <w:multiLevelType w:val="hybridMultilevel"/>
    <w:tmpl w:val="23584894"/>
    <w:lvl w:ilvl="0" w:tplc="8D6CDBF8">
      <w:numFmt w:val="bullet"/>
      <w:lvlText w:val=""/>
      <w:lvlJc w:val="left"/>
      <w:pPr>
        <w:ind w:left="720" w:hanging="360"/>
      </w:pPr>
      <w:rPr>
        <w:rFonts w:ascii="Symbol" w:eastAsia="Times New Roman" w:hAnsi="Symbol"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5">
    <w:nsid w:val="3AEA65A1"/>
    <w:multiLevelType w:val="hybridMultilevel"/>
    <w:tmpl w:val="42504342"/>
    <w:lvl w:ilvl="0" w:tplc="04250001">
      <w:start w:val="1"/>
      <w:numFmt w:val="bullet"/>
      <w:lvlText w:val=""/>
      <w:lvlJc w:val="left"/>
      <w:pPr>
        <w:tabs>
          <w:tab w:val="num" w:pos="480"/>
        </w:tabs>
        <w:ind w:left="480" w:hanging="360"/>
      </w:pPr>
      <w:rPr>
        <w:rFonts w:ascii="Symbol" w:hAnsi="Symbol" w:hint="default"/>
      </w:rPr>
    </w:lvl>
    <w:lvl w:ilvl="1" w:tplc="04250003" w:tentative="1">
      <w:start w:val="1"/>
      <w:numFmt w:val="bullet"/>
      <w:lvlText w:val="o"/>
      <w:lvlJc w:val="left"/>
      <w:pPr>
        <w:tabs>
          <w:tab w:val="num" w:pos="1200"/>
        </w:tabs>
        <w:ind w:left="1200" w:hanging="360"/>
      </w:pPr>
      <w:rPr>
        <w:rFonts w:ascii="Courier New" w:hAnsi="Courier New" w:cs="Courier New" w:hint="default"/>
      </w:rPr>
    </w:lvl>
    <w:lvl w:ilvl="2" w:tplc="04250005" w:tentative="1">
      <w:start w:val="1"/>
      <w:numFmt w:val="bullet"/>
      <w:lvlText w:val=""/>
      <w:lvlJc w:val="left"/>
      <w:pPr>
        <w:tabs>
          <w:tab w:val="num" w:pos="1920"/>
        </w:tabs>
        <w:ind w:left="1920" w:hanging="360"/>
      </w:pPr>
      <w:rPr>
        <w:rFonts w:ascii="Wingdings" w:hAnsi="Wingdings" w:hint="default"/>
      </w:rPr>
    </w:lvl>
    <w:lvl w:ilvl="3" w:tplc="04250001" w:tentative="1">
      <w:start w:val="1"/>
      <w:numFmt w:val="bullet"/>
      <w:lvlText w:val=""/>
      <w:lvlJc w:val="left"/>
      <w:pPr>
        <w:tabs>
          <w:tab w:val="num" w:pos="2640"/>
        </w:tabs>
        <w:ind w:left="2640" w:hanging="360"/>
      </w:pPr>
      <w:rPr>
        <w:rFonts w:ascii="Symbol" w:hAnsi="Symbol" w:hint="default"/>
      </w:rPr>
    </w:lvl>
    <w:lvl w:ilvl="4" w:tplc="04250003" w:tentative="1">
      <w:start w:val="1"/>
      <w:numFmt w:val="bullet"/>
      <w:lvlText w:val="o"/>
      <w:lvlJc w:val="left"/>
      <w:pPr>
        <w:tabs>
          <w:tab w:val="num" w:pos="3360"/>
        </w:tabs>
        <w:ind w:left="3360" w:hanging="360"/>
      </w:pPr>
      <w:rPr>
        <w:rFonts w:ascii="Courier New" w:hAnsi="Courier New" w:cs="Courier New" w:hint="default"/>
      </w:rPr>
    </w:lvl>
    <w:lvl w:ilvl="5" w:tplc="04250005" w:tentative="1">
      <w:start w:val="1"/>
      <w:numFmt w:val="bullet"/>
      <w:lvlText w:val=""/>
      <w:lvlJc w:val="left"/>
      <w:pPr>
        <w:tabs>
          <w:tab w:val="num" w:pos="4080"/>
        </w:tabs>
        <w:ind w:left="4080" w:hanging="360"/>
      </w:pPr>
      <w:rPr>
        <w:rFonts w:ascii="Wingdings" w:hAnsi="Wingdings" w:hint="default"/>
      </w:rPr>
    </w:lvl>
    <w:lvl w:ilvl="6" w:tplc="04250001" w:tentative="1">
      <w:start w:val="1"/>
      <w:numFmt w:val="bullet"/>
      <w:lvlText w:val=""/>
      <w:lvlJc w:val="left"/>
      <w:pPr>
        <w:tabs>
          <w:tab w:val="num" w:pos="4800"/>
        </w:tabs>
        <w:ind w:left="4800" w:hanging="360"/>
      </w:pPr>
      <w:rPr>
        <w:rFonts w:ascii="Symbol" w:hAnsi="Symbol" w:hint="default"/>
      </w:rPr>
    </w:lvl>
    <w:lvl w:ilvl="7" w:tplc="04250003" w:tentative="1">
      <w:start w:val="1"/>
      <w:numFmt w:val="bullet"/>
      <w:lvlText w:val="o"/>
      <w:lvlJc w:val="left"/>
      <w:pPr>
        <w:tabs>
          <w:tab w:val="num" w:pos="5520"/>
        </w:tabs>
        <w:ind w:left="5520" w:hanging="360"/>
      </w:pPr>
      <w:rPr>
        <w:rFonts w:ascii="Courier New" w:hAnsi="Courier New" w:cs="Courier New" w:hint="default"/>
      </w:rPr>
    </w:lvl>
    <w:lvl w:ilvl="8" w:tplc="04250005" w:tentative="1">
      <w:start w:val="1"/>
      <w:numFmt w:val="bullet"/>
      <w:lvlText w:val=""/>
      <w:lvlJc w:val="left"/>
      <w:pPr>
        <w:tabs>
          <w:tab w:val="num" w:pos="6240"/>
        </w:tabs>
        <w:ind w:left="6240" w:hanging="360"/>
      </w:pPr>
      <w:rPr>
        <w:rFonts w:ascii="Wingdings" w:hAnsi="Wingdings" w:hint="default"/>
      </w:rPr>
    </w:lvl>
  </w:abstractNum>
  <w:abstractNum w:abstractNumId="16">
    <w:nsid w:val="3BC413C8"/>
    <w:multiLevelType w:val="hybridMultilevel"/>
    <w:tmpl w:val="79ECC90E"/>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3F0D0C2E"/>
    <w:multiLevelType w:val="hybridMultilevel"/>
    <w:tmpl w:val="C5861B6C"/>
    <w:lvl w:ilvl="0" w:tplc="3CFCEE3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05D02B1"/>
    <w:multiLevelType w:val="hybridMultilevel"/>
    <w:tmpl w:val="D076B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30008F3"/>
    <w:multiLevelType w:val="multilevel"/>
    <w:tmpl w:val="EF2883B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A7658A7"/>
    <w:multiLevelType w:val="hybridMultilevel"/>
    <w:tmpl w:val="A2DAF574"/>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1">
    <w:nsid w:val="4AA6159D"/>
    <w:multiLevelType w:val="hybridMultilevel"/>
    <w:tmpl w:val="E1D406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BCE5F6E"/>
    <w:multiLevelType w:val="hybridMultilevel"/>
    <w:tmpl w:val="A484C8B0"/>
    <w:lvl w:ilvl="0" w:tplc="0425000F">
      <w:start w:val="3"/>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3">
    <w:nsid w:val="4BFA7855"/>
    <w:multiLevelType w:val="hybridMultilevel"/>
    <w:tmpl w:val="332C69D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E2D546F"/>
    <w:multiLevelType w:val="hybridMultilevel"/>
    <w:tmpl w:val="BFA4760E"/>
    <w:lvl w:ilvl="0" w:tplc="A314B434">
      <w:start w:val="4"/>
      <w:numFmt w:val="decimal"/>
      <w:lvlText w:val="%1."/>
      <w:lvlJc w:val="left"/>
      <w:pPr>
        <w:ind w:left="36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5">
    <w:nsid w:val="5D1A7E61"/>
    <w:multiLevelType w:val="hybridMultilevel"/>
    <w:tmpl w:val="4DFAF14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5D2343AB"/>
    <w:multiLevelType w:val="hybridMultilevel"/>
    <w:tmpl w:val="2D1E2E7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6C308DF"/>
    <w:multiLevelType w:val="hybridMultilevel"/>
    <w:tmpl w:val="E556D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9720FAB"/>
    <w:multiLevelType w:val="hybridMultilevel"/>
    <w:tmpl w:val="492A5B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EB85724"/>
    <w:multiLevelType w:val="multilevel"/>
    <w:tmpl w:val="7D9C638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1B44CE4"/>
    <w:multiLevelType w:val="multilevel"/>
    <w:tmpl w:val="39DABD8E"/>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1">
    <w:nsid w:val="72A62ACF"/>
    <w:multiLevelType w:val="hybridMultilevel"/>
    <w:tmpl w:val="E64CA410"/>
    <w:lvl w:ilvl="0" w:tplc="B46AC358">
      <w:start w:val="2"/>
      <w:numFmt w:val="bullet"/>
      <w:lvlText w:val="-"/>
      <w:lvlJc w:val="left"/>
      <w:pPr>
        <w:ind w:left="360" w:hanging="360"/>
      </w:pPr>
      <w:rPr>
        <w:rFonts w:ascii="Times New Roman" w:eastAsia="Calibri" w:hAnsi="Times New Roman" w:cs="Times New Roman"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32">
    <w:nsid w:val="76EC0A38"/>
    <w:multiLevelType w:val="hybridMultilevel"/>
    <w:tmpl w:val="5366E43A"/>
    <w:lvl w:ilvl="0" w:tplc="B46AC358">
      <w:start w:val="2"/>
      <w:numFmt w:val="bullet"/>
      <w:lvlText w:val="-"/>
      <w:lvlJc w:val="left"/>
      <w:pPr>
        <w:ind w:left="720" w:hanging="360"/>
      </w:pPr>
      <w:rPr>
        <w:rFonts w:ascii="Times New Roman" w:eastAsia="Calibri"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3">
    <w:nsid w:val="78D60319"/>
    <w:multiLevelType w:val="hybridMultilevel"/>
    <w:tmpl w:val="229AE0B0"/>
    <w:lvl w:ilvl="0" w:tplc="B46AC358">
      <w:start w:val="2"/>
      <w:numFmt w:val="bullet"/>
      <w:lvlText w:val="-"/>
      <w:lvlJc w:val="left"/>
      <w:pPr>
        <w:ind w:left="450" w:hanging="360"/>
      </w:pPr>
      <w:rPr>
        <w:rFonts w:ascii="Times New Roman" w:eastAsia="Calibri" w:hAnsi="Times New Roman" w:cs="Times New Roman" w:hint="default"/>
      </w:rPr>
    </w:lvl>
    <w:lvl w:ilvl="1" w:tplc="04250003" w:tentative="1">
      <w:start w:val="1"/>
      <w:numFmt w:val="bullet"/>
      <w:lvlText w:val="o"/>
      <w:lvlJc w:val="left"/>
      <w:pPr>
        <w:ind w:left="1170" w:hanging="360"/>
      </w:pPr>
      <w:rPr>
        <w:rFonts w:ascii="Courier New" w:hAnsi="Courier New" w:cs="Courier New" w:hint="default"/>
      </w:rPr>
    </w:lvl>
    <w:lvl w:ilvl="2" w:tplc="04250005" w:tentative="1">
      <w:start w:val="1"/>
      <w:numFmt w:val="bullet"/>
      <w:lvlText w:val=""/>
      <w:lvlJc w:val="left"/>
      <w:pPr>
        <w:ind w:left="1890" w:hanging="360"/>
      </w:pPr>
      <w:rPr>
        <w:rFonts w:ascii="Wingdings" w:hAnsi="Wingdings" w:hint="default"/>
      </w:rPr>
    </w:lvl>
    <w:lvl w:ilvl="3" w:tplc="04250001" w:tentative="1">
      <w:start w:val="1"/>
      <w:numFmt w:val="bullet"/>
      <w:lvlText w:val=""/>
      <w:lvlJc w:val="left"/>
      <w:pPr>
        <w:ind w:left="2610" w:hanging="360"/>
      </w:pPr>
      <w:rPr>
        <w:rFonts w:ascii="Symbol" w:hAnsi="Symbol" w:hint="default"/>
      </w:rPr>
    </w:lvl>
    <w:lvl w:ilvl="4" w:tplc="04250003" w:tentative="1">
      <w:start w:val="1"/>
      <w:numFmt w:val="bullet"/>
      <w:lvlText w:val="o"/>
      <w:lvlJc w:val="left"/>
      <w:pPr>
        <w:ind w:left="3330" w:hanging="360"/>
      </w:pPr>
      <w:rPr>
        <w:rFonts w:ascii="Courier New" w:hAnsi="Courier New" w:cs="Courier New" w:hint="default"/>
      </w:rPr>
    </w:lvl>
    <w:lvl w:ilvl="5" w:tplc="04250005" w:tentative="1">
      <w:start w:val="1"/>
      <w:numFmt w:val="bullet"/>
      <w:lvlText w:val=""/>
      <w:lvlJc w:val="left"/>
      <w:pPr>
        <w:ind w:left="4050" w:hanging="360"/>
      </w:pPr>
      <w:rPr>
        <w:rFonts w:ascii="Wingdings" w:hAnsi="Wingdings" w:hint="default"/>
      </w:rPr>
    </w:lvl>
    <w:lvl w:ilvl="6" w:tplc="04250001" w:tentative="1">
      <w:start w:val="1"/>
      <w:numFmt w:val="bullet"/>
      <w:lvlText w:val=""/>
      <w:lvlJc w:val="left"/>
      <w:pPr>
        <w:ind w:left="4770" w:hanging="360"/>
      </w:pPr>
      <w:rPr>
        <w:rFonts w:ascii="Symbol" w:hAnsi="Symbol" w:hint="default"/>
      </w:rPr>
    </w:lvl>
    <w:lvl w:ilvl="7" w:tplc="04250003" w:tentative="1">
      <w:start w:val="1"/>
      <w:numFmt w:val="bullet"/>
      <w:lvlText w:val="o"/>
      <w:lvlJc w:val="left"/>
      <w:pPr>
        <w:ind w:left="5490" w:hanging="360"/>
      </w:pPr>
      <w:rPr>
        <w:rFonts w:ascii="Courier New" w:hAnsi="Courier New" w:cs="Courier New" w:hint="default"/>
      </w:rPr>
    </w:lvl>
    <w:lvl w:ilvl="8" w:tplc="04250005" w:tentative="1">
      <w:start w:val="1"/>
      <w:numFmt w:val="bullet"/>
      <w:lvlText w:val=""/>
      <w:lvlJc w:val="left"/>
      <w:pPr>
        <w:ind w:left="6210" w:hanging="360"/>
      </w:pPr>
      <w:rPr>
        <w:rFonts w:ascii="Wingdings" w:hAnsi="Wingdings" w:hint="default"/>
      </w:rPr>
    </w:lvl>
  </w:abstractNum>
  <w:abstractNum w:abstractNumId="34">
    <w:nsid w:val="7B180B7A"/>
    <w:multiLevelType w:val="hybridMultilevel"/>
    <w:tmpl w:val="ED48A674"/>
    <w:lvl w:ilvl="0" w:tplc="04250001">
      <w:numFmt w:val="bullet"/>
      <w:lvlText w:val=""/>
      <w:lvlJc w:val="left"/>
      <w:pPr>
        <w:tabs>
          <w:tab w:val="num" w:pos="360"/>
        </w:tabs>
        <w:ind w:left="360" w:hanging="360"/>
      </w:pPr>
      <w:rPr>
        <w:rFonts w:ascii="Symbol" w:eastAsia="Times New Roman" w:hAnsi="Symbol" w:cs="Times New Roman" w:hint="default"/>
      </w:rPr>
    </w:lvl>
    <w:lvl w:ilvl="1" w:tplc="04250003" w:tentative="1">
      <w:start w:val="1"/>
      <w:numFmt w:val="bullet"/>
      <w:lvlText w:val="o"/>
      <w:lvlJc w:val="left"/>
      <w:pPr>
        <w:tabs>
          <w:tab w:val="num" w:pos="1080"/>
        </w:tabs>
        <w:ind w:left="1080" w:hanging="360"/>
      </w:pPr>
      <w:rPr>
        <w:rFonts w:ascii="Courier New" w:hAnsi="Courier New" w:cs="Courier New" w:hint="default"/>
      </w:rPr>
    </w:lvl>
    <w:lvl w:ilvl="2" w:tplc="04250005" w:tentative="1">
      <w:start w:val="1"/>
      <w:numFmt w:val="bullet"/>
      <w:lvlText w:val=""/>
      <w:lvlJc w:val="left"/>
      <w:pPr>
        <w:tabs>
          <w:tab w:val="num" w:pos="1800"/>
        </w:tabs>
        <w:ind w:left="1800" w:hanging="360"/>
      </w:pPr>
      <w:rPr>
        <w:rFonts w:ascii="Wingdings" w:hAnsi="Wingdings" w:hint="default"/>
      </w:rPr>
    </w:lvl>
    <w:lvl w:ilvl="3" w:tplc="04250001" w:tentative="1">
      <w:start w:val="1"/>
      <w:numFmt w:val="bullet"/>
      <w:lvlText w:val=""/>
      <w:lvlJc w:val="left"/>
      <w:pPr>
        <w:tabs>
          <w:tab w:val="num" w:pos="2520"/>
        </w:tabs>
        <w:ind w:left="2520" w:hanging="360"/>
      </w:pPr>
      <w:rPr>
        <w:rFonts w:ascii="Symbol" w:hAnsi="Symbol" w:hint="default"/>
      </w:rPr>
    </w:lvl>
    <w:lvl w:ilvl="4" w:tplc="04250003" w:tentative="1">
      <w:start w:val="1"/>
      <w:numFmt w:val="bullet"/>
      <w:lvlText w:val="o"/>
      <w:lvlJc w:val="left"/>
      <w:pPr>
        <w:tabs>
          <w:tab w:val="num" w:pos="3240"/>
        </w:tabs>
        <w:ind w:left="3240" w:hanging="360"/>
      </w:pPr>
      <w:rPr>
        <w:rFonts w:ascii="Courier New" w:hAnsi="Courier New" w:cs="Courier New" w:hint="default"/>
      </w:rPr>
    </w:lvl>
    <w:lvl w:ilvl="5" w:tplc="04250005" w:tentative="1">
      <w:start w:val="1"/>
      <w:numFmt w:val="bullet"/>
      <w:lvlText w:val=""/>
      <w:lvlJc w:val="left"/>
      <w:pPr>
        <w:tabs>
          <w:tab w:val="num" w:pos="3960"/>
        </w:tabs>
        <w:ind w:left="3960" w:hanging="360"/>
      </w:pPr>
      <w:rPr>
        <w:rFonts w:ascii="Wingdings" w:hAnsi="Wingdings" w:hint="default"/>
      </w:rPr>
    </w:lvl>
    <w:lvl w:ilvl="6" w:tplc="04250001" w:tentative="1">
      <w:start w:val="1"/>
      <w:numFmt w:val="bullet"/>
      <w:lvlText w:val=""/>
      <w:lvlJc w:val="left"/>
      <w:pPr>
        <w:tabs>
          <w:tab w:val="num" w:pos="4680"/>
        </w:tabs>
        <w:ind w:left="4680" w:hanging="360"/>
      </w:pPr>
      <w:rPr>
        <w:rFonts w:ascii="Symbol" w:hAnsi="Symbol" w:hint="default"/>
      </w:rPr>
    </w:lvl>
    <w:lvl w:ilvl="7" w:tplc="04250003" w:tentative="1">
      <w:start w:val="1"/>
      <w:numFmt w:val="bullet"/>
      <w:lvlText w:val="o"/>
      <w:lvlJc w:val="left"/>
      <w:pPr>
        <w:tabs>
          <w:tab w:val="num" w:pos="5400"/>
        </w:tabs>
        <w:ind w:left="5400" w:hanging="360"/>
      </w:pPr>
      <w:rPr>
        <w:rFonts w:ascii="Courier New" w:hAnsi="Courier New" w:cs="Courier New" w:hint="default"/>
      </w:rPr>
    </w:lvl>
    <w:lvl w:ilvl="8" w:tplc="04250005" w:tentative="1">
      <w:start w:val="1"/>
      <w:numFmt w:val="bullet"/>
      <w:lvlText w:val=""/>
      <w:lvlJc w:val="left"/>
      <w:pPr>
        <w:tabs>
          <w:tab w:val="num" w:pos="6120"/>
        </w:tabs>
        <w:ind w:left="6120" w:hanging="360"/>
      </w:pPr>
      <w:rPr>
        <w:rFonts w:ascii="Wingdings" w:hAnsi="Wingdings" w:hint="default"/>
      </w:rPr>
    </w:lvl>
  </w:abstractNum>
  <w:abstractNum w:abstractNumId="35">
    <w:nsid w:val="7B315501"/>
    <w:multiLevelType w:val="hybridMultilevel"/>
    <w:tmpl w:val="FD3EB5D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6">
    <w:nsid w:val="7D805944"/>
    <w:multiLevelType w:val="hybridMultilevel"/>
    <w:tmpl w:val="5C745DE2"/>
    <w:lvl w:ilvl="0" w:tplc="8D6CDBF8">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nsid w:val="7ED3325D"/>
    <w:multiLevelType w:val="hybridMultilevel"/>
    <w:tmpl w:val="8D5205DA"/>
    <w:lvl w:ilvl="0" w:tplc="8D6CDBF8">
      <w:numFmt w:val="bullet"/>
      <w:lvlText w:val=""/>
      <w:lvlJc w:val="left"/>
      <w:pPr>
        <w:ind w:left="360" w:hanging="360"/>
      </w:pPr>
      <w:rPr>
        <w:rFonts w:ascii="Symbol" w:eastAsia="Times New Roman" w:hAnsi="Symbol"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4"/>
  </w:num>
  <w:num w:numId="2">
    <w:abstractNumId w:val="3"/>
  </w:num>
  <w:num w:numId="3">
    <w:abstractNumId w:val="9"/>
  </w:num>
  <w:num w:numId="4">
    <w:abstractNumId w:val="35"/>
  </w:num>
  <w:num w:numId="5">
    <w:abstractNumId w:val="30"/>
  </w:num>
  <w:num w:numId="6">
    <w:abstractNumId w:val="10"/>
  </w:num>
  <w:num w:numId="7">
    <w:abstractNumId w:val="36"/>
  </w:num>
  <w:num w:numId="8">
    <w:abstractNumId w:val="16"/>
  </w:num>
  <w:num w:numId="9">
    <w:abstractNumId w:val="21"/>
  </w:num>
  <w:num w:numId="10">
    <w:abstractNumId w:val="25"/>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8"/>
  </w:num>
  <w:num w:numId="14">
    <w:abstractNumId w:val="7"/>
  </w:num>
  <w:num w:numId="15">
    <w:abstractNumId w:val="28"/>
  </w:num>
  <w:num w:numId="16">
    <w:abstractNumId w:val="27"/>
  </w:num>
  <w:num w:numId="17">
    <w:abstractNumId w:val="8"/>
  </w:num>
  <w:num w:numId="18">
    <w:abstractNumId w:val="26"/>
  </w:num>
  <w:num w:numId="19">
    <w:abstractNumId w:val="12"/>
  </w:num>
  <w:num w:numId="20">
    <w:abstractNumId w:val="17"/>
  </w:num>
  <w:num w:numId="21">
    <w:abstractNumId w:val="1"/>
  </w:num>
  <w:num w:numId="22">
    <w:abstractNumId w:val="11"/>
  </w:num>
  <w:num w:numId="23">
    <w:abstractNumId w:val="0"/>
  </w:num>
  <w:num w:numId="24">
    <w:abstractNumId w:val="14"/>
  </w:num>
  <w:num w:numId="25">
    <w:abstractNumId w:val="32"/>
  </w:num>
  <w:num w:numId="26">
    <w:abstractNumId w:val="4"/>
  </w:num>
  <w:num w:numId="27">
    <w:abstractNumId w:val="2"/>
  </w:num>
  <w:num w:numId="28">
    <w:abstractNumId w:val="37"/>
  </w:num>
  <w:num w:numId="29">
    <w:abstractNumId w:val="31"/>
  </w:num>
  <w:num w:numId="30">
    <w:abstractNumId w:val="24"/>
  </w:num>
  <w:num w:numId="31">
    <w:abstractNumId w:val="33"/>
  </w:num>
  <w:num w:numId="32">
    <w:abstractNumId w:val="13"/>
  </w:num>
  <w:num w:numId="33">
    <w:abstractNumId w:val="5"/>
  </w:num>
  <w:num w:numId="34">
    <w:abstractNumId w:val="20"/>
  </w:num>
  <w:num w:numId="35">
    <w:abstractNumId w:val="6"/>
  </w:num>
  <w:num w:numId="36">
    <w:abstractNumId w:val="22"/>
  </w:num>
  <w:num w:numId="37">
    <w:abstractNumId w:val="19"/>
  </w:num>
  <w:num w:numId="38">
    <w:abstractNumId w:val="29"/>
  </w:num>
  <w:num w:numId="39">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hyphenationZone w:val="425"/>
  <w:characterSpacingControl w:val="doNotCompress"/>
  <w:footnotePr>
    <w:footnote w:id="-1"/>
    <w:footnote w:id="0"/>
  </w:footnotePr>
  <w:endnotePr>
    <w:endnote w:id="-1"/>
    <w:endnote w:id="0"/>
  </w:endnotePr>
  <w:compat/>
  <w:rsids>
    <w:rsidRoot w:val="00DE4DC9"/>
    <w:rsid w:val="00241D12"/>
    <w:rsid w:val="00312182"/>
    <w:rsid w:val="0036089E"/>
    <w:rsid w:val="0053057C"/>
    <w:rsid w:val="006243A4"/>
    <w:rsid w:val="00651291"/>
    <w:rsid w:val="00661C29"/>
    <w:rsid w:val="00675151"/>
    <w:rsid w:val="007E2B22"/>
    <w:rsid w:val="00925112"/>
    <w:rsid w:val="009C08FE"/>
    <w:rsid w:val="00A32AC6"/>
    <w:rsid w:val="00BD196A"/>
    <w:rsid w:val="00C45FD5"/>
    <w:rsid w:val="00D76E16"/>
    <w:rsid w:val="00DE4DC9"/>
    <w:rsid w:val="00E12263"/>
    <w:rsid w:val="00EC3D6D"/>
    <w:rsid w:val="00FC2E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t-EE" w:eastAsia="en-US" w:bidi="ar-SA"/>
      </w:rPr>
    </w:rPrDefault>
    <w:pPrDefault>
      <w:pPr>
        <w:spacing w:before="100" w:beforeAutospacing="1" w:after="100" w:afterAutospacing="1"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DC9"/>
    <w:pPr>
      <w:spacing w:before="0" w:beforeAutospacing="0" w:after="200" w:afterAutospacing="0"/>
      <w:jc w:val="left"/>
    </w:pPr>
    <w:rPr>
      <w:rFonts w:ascii="Calibri" w:eastAsia="Calibri" w:hAnsi="Calibri" w:cs="Times New Roman"/>
    </w:rPr>
  </w:style>
  <w:style w:type="paragraph" w:styleId="Heading1">
    <w:name w:val="heading 1"/>
    <w:basedOn w:val="Normal"/>
    <w:next w:val="Normal"/>
    <w:link w:val="Heading1Char"/>
    <w:qFormat/>
    <w:rsid w:val="00DE4DC9"/>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qFormat/>
    <w:rsid w:val="00DE4DC9"/>
    <w:pPr>
      <w:keepNext/>
      <w:jc w:val="both"/>
      <w:outlineLvl w:val="1"/>
    </w:pPr>
    <w:rPr>
      <w:rFonts w:ascii="Times New Roman" w:hAnsi="Times New Roman"/>
      <w:sz w:val="24"/>
      <w:szCs w:val="24"/>
      <w:u w:val="single"/>
    </w:rPr>
  </w:style>
  <w:style w:type="paragraph" w:styleId="Heading3">
    <w:name w:val="heading 3"/>
    <w:basedOn w:val="Normal"/>
    <w:next w:val="Normal"/>
    <w:link w:val="Heading3Char"/>
    <w:qFormat/>
    <w:rsid w:val="00DE4DC9"/>
    <w:pPr>
      <w:keepNext/>
      <w:jc w:val="both"/>
      <w:outlineLvl w:val="2"/>
    </w:pPr>
    <w:rPr>
      <w:rFonts w:ascii="Times New Roman" w:hAnsi="Times New Roman"/>
      <w:b/>
      <w:bCs/>
      <w:sz w:val="28"/>
      <w:szCs w:val="24"/>
    </w:rPr>
  </w:style>
  <w:style w:type="paragraph" w:styleId="Heading8">
    <w:name w:val="heading 8"/>
    <w:basedOn w:val="Normal"/>
    <w:next w:val="Normal"/>
    <w:link w:val="Heading8Char"/>
    <w:qFormat/>
    <w:rsid w:val="00DE4DC9"/>
    <w:pPr>
      <w:keepNext/>
      <w:spacing w:after="0" w:line="240" w:lineRule="auto"/>
      <w:outlineLvl w:val="7"/>
    </w:pPr>
    <w:rPr>
      <w:rFonts w:ascii="Times New Roman" w:eastAsia="Times New Roman" w:hAnsi="Times New Roman"/>
      <w:b/>
      <w:bCs/>
      <w:szCs w:val="24"/>
      <w:u w:val="single"/>
    </w:rPr>
  </w:style>
  <w:style w:type="paragraph" w:styleId="Heading9">
    <w:name w:val="heading 9"/>
    <w:basedOn w:val="Normal"/>
    <w:next w:val="Normal"/>
    <w:link w:val="Heading9Char"/>
    <w:qFormat/>
    <w:rsid w:val="00DE4DC9"/>
    <w:pPr>
      <w:keepNext/>
      <w:spacing w:after="0" w:line="240" w:lineRule="auto"/>
      <w:jc w:val="center"/>
      <w:outlineLvl w:val="8"/>
    </w:pPr>
    <w:rPr>
      <w:rFonts w:ascii="Times New Roman" w:eastAsia="Times New Roman" w:hAnsi="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E4DC9"/>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DE4DC9"/>
    <w:rPr>
      <w:rFonts w:ascii="Times New Roman" w:eastAsia="Calibri" w:hAnsi="Times New Roman" w:cs="Times New Roman"/>
      <w:sz w:val="24"/>
      <w:szCs w:val="24"/>
      <w:u w:val="single"/>
    </w:rPr>
  </w:style>
  <w:style w:type="character" w:customStyle="1" w:styleId="Heading3Char">
    <w:name w:val="Heading 3 Char"/>
    <w:basedOn w:val="DefaultParagraphFont"/>
    <w:link w:val="Heading3"/>
    <w:rsid w:val="00DE4DC9"/>
    <w:rPr>
      <w:rFonts w:ascii="Times New Roman" w:eastAsia="Calibri" w:hAnsi="Times New Roman" w:cs="Times New Roman"/>
      <w:b/>
      <w:bCs/>
      <w:sz w:val="28"/>
      <w:szCs w:val="24"/>
    </w:rPr>
  </w:style>
  <w:style w:type="character" w:customStyle="1" w:styleId="Heading8Char">
    <w:name w:val="Heading 8 Char"/>
    <w:basedOn w:val="DefaultParagraphFont"/>
    <w:link w:val="Heading8"/>
    <w:rsid w:val="00DE4DC9"/>
    <w:rPr>
      <w:rFonts w:ascii="Times New Roman" w:eastAsia="Times New Roman" w:hAnsi="Times New Roman" w:cs="Times New Roman"/>
      <w:b/>
      <w:bCs/>
      <w:szCs w:val="24"/>
      <w:u w:val="single"/>
    </w:rPr>
  </w:style>
  <w:style w:type="character" w:customStyle="1" w:styleId="Heading9Char">
    <w:name w:val="Heading 9 Char"/>
    <w:basedOn w:val="DefaultParagraphFont"/>
    <w:link w:val="Heading9"/>
    <w:rsid w:val="00DE4DC9"/>
    <w:rPr>
      <w:rFonts w:ascii="Times New Roman" w:eastAsia="Times New Roman" w:hAnsi="Times New Roman" w:cs="Times New Roman"/>
      <w:b/>
      <w:bCs/>
      <w:sz w:val="24"/>
      <w:szCs w:val="24"/>
      <w:u w:val="single"/>
    </w:rPr>
  </w:style>
  <w:style w:type="paragraph" w:styleId="Header">
    <w:name w:val="header"/>
    <w:basedOn w:val="Normal"/>
    <w:link w:val="HeaderChar"/>
    <w:semiHidden/>
    <w:unhideWhenUsed/>
    <w:rsid w:val="00DE4DC9"/>
    <w:pPr>
      <w:tabs>
        <w:tab w:val="center" w:pos="4513"/>
        <w:tab w:val="right" w:pos="9026"/>
      </w:tabs>
      <w:spacing w:after="0" w:line="240" w:lineRule="auto"/>
    </w:pPr>
  </w:style>
  <w:style w:type="character" w:customStyle="1" w:styleId="HeaderChar">
    <w:name w:val="Header Char"/>
    <w:basedOn w:val="DefaultParagraphFont"/>
    <w:link w:val="Header"/>
    <w:semiHidden/>
    <w:rsid w:val="00DE4DC9"/>
    <w:rPr>
      <w:rFonts w:ascii="Calibri" w:eastAsia="Calibri" w:hAnsi="Calibri" w:cs="Times New Roman"/>
    </w:rPr>
  </w:style>
  <w:style w:type="paragraph" w:styleId="Footer">
    <w:name w:val="footer"/>
    <w:basedOn w:val="Normal"/>
    <w:link w:val="FooterChar"/>
    <w:uiPriority w:val="99"/>
    <w:unhideWhenUsed/>
    <w:rsid w:val="00DE4D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4DC9"/>
    <w:rPr>
      <w:rFonts w:ascii="Calibri" w:eastAsia="Calibri" w:hAnsi="Calibri" w:cs="Times New Roman"/>
    </w:rPr>
  </w:style>
  <w:style w:type="paragraph" w:styleId="BodyText">
    <w:name w:val="Body Text"/>
    <w:basedOn w:val="Normal"/>
    <w:link w:val="BodyTextChar"/>
    <w:semiHidden/>
    <w:rsid w:val="00DE4DC9"/>
    <w:pPr>
      <w:spacing w:after="0" w:line="240" w:lineRule="auto"/>
      <w:jc w:val="center"/>
    </w:pPr>
    <w:rPr>
      <w:rFonts w:ascii="Times New Roman" w:eastAsia="Times New Roman" w:hAnsi="Times New Roman"/>
      <w:sz w:val="24"/>
      <w:szCs w:val="24"/>
    </w:rPr>
  </w:style>
  <w:style w:type="character" w:customStyle="1" w:styleId="BodyTextChar">
    <w:name w:val="Body Text Char"/>
    <w:basedOn w:val="DefaultParagraphFont"/>
    <w:link w:val="BodyText"/>
    <w:semiHidden/>
    <w:rsid w:val="00DE4DC9"/>
    <w:rPr>
      <w:rFonts w:ascii="Times New Roman" w:eastAsia="Times New Roman" w:hAnsi="Times New Roman" w:cs="Times New Roman"/>
      <w:sz w:val="24"/>
      <w:szCs w:val="24"/>
    </w:rPr>
  </w:style>
  <w:style w:type="paragraph" w:styleId="ListParagraph">
    <w:name w:val="List Paragraph"/>
    <w:basedOn w:val="Normal"/>
    <w:qFormat/>
    <w:rsid w:val="00DE4DC9"/>
    <w:pPr>
      <w:ind w:left="720"/>
      <w:contextualSpacing/>
    </w:pPr>
  </w:style>
  <w:style w:type="paragraph" w:styleId="Title">
    <w:name w:val="Title"/>
    <w:basedOn w:val="Normal"/>
    <w:link w:val="TitleChar"/>
    <w:qFormat/>
    <w:rsid w:val="00DE4DC9"/>
    <w:pPr>
      <w:spacing w:after="0" w:line="240" w:lineRule="auto"/>
      <w:jc w:val="center"/>
    </w:pPr>
    <w:rPr>
      <w:rFonts w:ascii="Times New Roman" w:eastAsia="Times New Roman" w:hAnsi="Times New Roman"/>
      <w:b/>
      <w:bCs/>
      <w:sz w:val="28"/>
      <w:szCs w:val="24"/>
    </w:rPr>
  </w:style>
  <w:style w:type="character" w:customStyle="1" w:styleId="TitleChar">
    <w:name w:val="Title Char"/>
    <w:basedOn w:val="DefaultParagraphFont"/>
    <w:link w:val="Title"/>
    <w:rsid w:val="00DE4DC9"/>
    <w:rPr>
      <w:rFonts w:ascii="Times New Roman" w:eastAsia="Times New Roman" w:hAnsi="Times New Roman" w:cs="Times New Roman"/>
      <w:b/>
      <w:bCs/>
      <w:sz w:val="28"/>
      <w:szCs w:val="24"/>
    </w:rPr>
  </w:style>
  <w:style w:type="character" w:styleId="PageNumber">
    <w:name w:val="page number"/>
    <w:basedOn w:val="DefaultParagraphFont"/>
    <w:semiHidden/>
    <w:rsid w:val="00DE4DC9"/>
  </w:style>
  <w:style w:type="paragraph" w:styleId="BodyText2">
    <w:name w:val="Body Text 2"/>
    <w:basedOn w:val="Normal"/>
    <w:link w:val="BodyText2Char"/>
    <w:semiHidden/>
    <w:rsid w:val="00DE4DC9"/>
    <w:pPr>
      <w:jc w:val="both"/>
    </w:pPr>
    <w:rPr>
      <w:rFonts w:ascii="Times New Roman" w:hAnsi="Times New Roman"/>
      <w:sz w:val="24"/>
      <w:szCs w:val="24"/>
    </w:rPr>
  </w:style>
  <w:style w:type="character" w:customStyle="1" w:styleId="BodyText2Char">
    <w:name w:val="Body Text 2 Char"/>
    <w:basedOn w:val="DefaultParagraphFont"/>
    <w:link w:val="BodyText2"/>
    <w:semiHidden/>
    <w:rsid w:val="00DE4DC9"/>
    <w:rPr>
      <w:rFonts w:ascii="Times New Roman" w:eastAsia="Calibri" w:hAnsi="Times New Roman" w:cs="Times New Roman"/>
      <w:sz w:val="24"/>
      <w:szCs w:val="24"/>
    </w:rPr>
  </w:style>
  <w:style w:type="paragraph" w:styleId="BalloonText">
    <w:name w:val="Balloon Text"/>
    <w:basedOn w:val="Normal"/>
    <w:link w:val="BalloonTextChar"/>
    <w:uiPriority w:val="99"/>
    <w:semiHidden/>
    <w:unhideWhenUsed/>
    <w:rsid w:val="00DE4D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4DC9"/>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4.xml"/><Relationship Id="rId5" Type="http://schemas.openxmlformats.org/officeDocument/2006/relationships/footnotes" Target="footnotes.xml"/><Relationship Id="rId10" Type="http://schemas.openxmlformats.org/officeDocument/2006/relationships/chart" Target="charts/chart3.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Owner\Local%20Settings\Temporary%20Internet%20Files\Content.Outlook\ZWFGSXYX\Diagr%20MLLM1r.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Owner\Local%20Settings\Temporary%20Internet%20Files\Content.Outlook\ZWFGSXYX\Diagr%20MLLM1r.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Documents%20and%20Settings\Owner\Local%20Settings\Temporary%20Internet%20Files\Content.Outlook\ZWFGSXYX\Diagr%20MLLM1r.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Documents%20and%20Settings\Owner\Local%20Settings\Temporary%20Internet%20Files\Content.Outlook\ZWFGSXYX\Diagr%20MLLM1r%20(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view3D>
      <c:rAngAx val="1"/>
    </c:view3D>
    <c:plotArea>
      <c:layout/>
      <c:bar3DChart>
        <c:barDir val="col"/>
        <c:grouping val="clustered"/>
        <c:ser>
          <c:idx val="0"/>
          <c:order val="0"/>
          <c:tx>
            <c:v>Õpilaste arv</c:v>
          </c:tx>
          <c:dLbls>
            <c:showVal val="1"/>
          </c:dLbls>
          <c:cat>
            <c:strRef>
              <c:f>Sheet1!$B$95:$D$95</c:f>
              <c:strCache>
                <c:ptCount val="3"/>
                <c:pt idx="0">
                  <c:v>2008/2009 õ.a.</c:v>
                </c:pt>
                <c:pt idx="1">
                  <c:v>2009/2010 õ.a.</c:v>
                </c:pt>
                <c:pt idx="2">
                  <c:v>2010/2011 õ.a.</c:v>
                </c:pt>
              </c:strCache>
            </c:strRef>
          </c:cat>
          <c:val>
            <c:numRef>
              <c:f>Sheet1!$B$96:$D$96</c:f>
              <c:numCache>
                <c:formatCode>General</c:formatCode>
                <c:ptCount val="3"/>
                <c:pt idx="0">
                  <c:v>1206</c:v>
                </c:pt>
                <c:pt idx="1">
                  <c:v>1283</c:v>
                </c:pt>
                <c:pt idx="2">
                  <c:v>1323</c:v>
                </c:pt>
              </c:numCache>
            </c:numRef>
          </c:val>
        </c:ser>
        <c:shape val="box"/>
        <c:axId val="73627904"/>
        <c:axId val="73654272"/>
        <c:axId val="0"/>
      </c:bar3DChart>
      <c:catAx>
        <c:axId val="73627904"/>
        <c:scaling>
          <c:orientation val="minMax"/>
        </c:scaling>
        <c:axPos val="b"/>
        <c:tickLblPos val="nextTo"/>
        <c:crossAx val="73654272"/>
        <c:crosses val="autoZero"/>
        <c:auto val="1"/>
        <c:lblAlgn val="ctr"/>
        <c:lblOffset val="100"/>
      </c:catAx>
      <c:valAx>
        <c:axId val="73654272"/>
        <c:scaling>
          <c:orientation val="minMax"/>
        </c:scaling>
        <c:axPos val="l"/>
        <c:majorGridlines/>
        <c:numFmt formatCode="General" sourceLinked="1"/>
        <c:tickLblPos val="nextTo"/>
        <c:crossAx val="73627904"/>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plotArea>
      <c:layout/>
      <c:pieChart>
        <c:varyColors val="1"/>
        <c:ser>
          <c:idx val="0"/>
          <c:order val="0"/>
          <c:dLbls>
            <c:showVal val="1"/>
            <c:showLeaderLines val="1"/>
          </c:dLbls>
          <c:cat>
            <c:strRef>
              <c:f>Sheet1!$A$149:$A$161</c:f>
              <c:strCache>
                <c:ptCount val="13"/>
                <c:pt idx="0">
                  <c:v>Haabersti</c:v>
                </c:pt>
                <c:pt idx="1">
                  <c:v>Kesklinn</c:v>
                </c:pt>
                <c:pt idx="2">
                  <c:v>Kristiine</c:v>
                </c:pt>
                <c:pt idx="3">
                  <c:v>Lasnamäe </c:v>
                </c:pt>
                <c:pt idx="4">
                  <c:v>Mustamäe </c:v>
                </c:pt>
                <c:pt idx="5">
                  <c:v>Nõmme </c:v>
                </c:pt>
                <c:pt idx="6">
                  <c:v>Põhja-Tallinna</c:v>
                </c:pt>
                <c:pt idx="7">
                  <c:v>Pirita</c:v>
                </c:pt>
                <c:pt idx="8">
                  <c:v>Harku</c:v>
                </c:pt>
                <c:pt idx="9">
                  <c:v>Keila</c:v>
                </c:pt>
                <c:pt idx="10">
                  <c:v>Saue</c:v>
                </c:pt>
                <c:pt idx="11">
                  <c:v>Kuusalu</c:v>
                </c:pt>
                <c:pt idx="12">
                  <c:v>Kohila</c:v>
                </c:pt>
              </c:strCache>
            </c:strRef>
          </c:cat>
          <c:val>
            <c:numRef>
              <c:f>Sheet1!$B$149:$B$161</c:f>
              <c:numCache>
                <c:formatCode>General</c:formatCode>
                <c:ptCount val="13"/>
                <c:pt idx="0">
                  <c:v>190</c:v>
                </c:pt>
                <c:pt idx="1">
                  <c:v>27</c:v>
                </c:pt>
                <c:pt idx="2">
                  <c:v>110</c:v>
                </c:pt>
                <c:pt idx="3">
                  <c:v>49</c:v>
                </c:pt>
                <c:pt idx="4">
                  <c:v>785</c:v>
                </c:pt>
                <c:pt idx="5">
                  <c:v>64</c:v>
                </c:pt>
                <c:pt idx="6">
                  <c:v>72</c:v>
                </c:pt>
                <c:pt idx="7">
                  <c:v>5</c:v>
                </c:pt>
                <c:pt idx="8">
                  <c:v>7</c:v>
                </c:pt>
                <c:pt idx="9">
                  <c:v>1</c:v>
                </c:pt>
                <c:pt idx="10">
                  <c:v>8</c:v>
                </c:pt>
                <c:pt idx="11">
                  <c:v>4</c:v>
                </c:pt>
                <c:pt idx="12">
                  <c:v>1</c:v>
                </c:pt>
              </c:numCache>
            </c:numRef>
          </c:val>
        </c:ser>
        <c:firstSliceAng val="0"/>
      </c:pieChart>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view3D>
      <c:rAngAx val="1"/>
    </c:view3D>
    <c:plotArea>
      <c:layout/>
      <c:bar3DChart>
        <c:barDir val="col"/>
        <c:grouping val="clustered"/>
        <c:ser>
          <c:idx val="0"/>
          <c:order val="0"/>
          <c:tx>
            <c:v>poisid</c:v>
          </c:tx>
          <c:dLbls>
            <c:showVal val="1"/>
          </c:dLbls>
          <c:cat>
            <c:strRef>
              <c:f>Sheet1!$B$114:$D$114</c:f>
              <c:strCache>
                <c:ptCount val="3"/>
                <c:pt idx="0">
                  <c:v>2008/2009 õ.a.</c:v>
                </c:pt>
                <c:pt idx="1">
                  <c:v>2009/2010 õ.a.</c:v>
                </c:pt>
                <c:pt idx="2">
                  <c:v>2010/2011 õ.a.</c:v>
                </c:pt>
              </c:strCache>
            </c:strRef>
          </c:cat>
          <c:val>
            <c:numRef>
              <c:f>Sheet1!$B$115:$D$115</c:f>
              <c:numCache>
                <c:formatCode>General</c:formatCode>
                <c:ptCount val="3"/>
                <c:pt idx="0">
                  <c:v>498</c:v>
                </c:pt>
                <c:pt idx="1">
                  <c:v>487</c:v>
                </c:pt>
                <c:pt idx="2">
                  <c:v>452</c:v>
                </c:pt>
              </c:numCache>
            </c:numRef>
          </c:val>
        </c:ser>
        <c:ser>
          <c:idx val="1"/>
          <c:order val="1"/>
          <c:tx>
            <c:v>tüdrukud</c:v>
          </c:tx>
          <c:dLbls>
            <c:showVal val="1"/>
          </c:dLbls>
          <c:cat>
            <c:strRef>
              <c:f>Sheet1!$B$114:$D$114</c:f>
              <c:strCache>
                <c:ptCount val="3"/>
                <c:pt idx="0">
                  <c:v>2008/2009 õ.a.</c:v>
                </c:pt>
                <c:pt idx="1">
                  <c:v>2009/2010 õ.a.</c:v>
                </c:pt>
                <c:pt idx="2">
                  <c:v>2010/2011 õ.a.</c:v>
                </c:pt>
              </c:strCache>
            </c:strRef>
          </c:cat>
          <c:val>
            <c:numRef>
              <c:f>Sheet1!$B$116:$D$116</c:f>
              <c:numCache>
                <c:formatCode>General</c:formatCode>
                <c:ptCount val="3"/>
                <c:pt idx="0">
                  <c:v>708</c:v>
                </c:pt>
                <c:pt idx="1">
                  <c:v>836</c:v>
                </c:pt>
                <c:pt idx="2">
                  <c:v>831</c:v>
                </c:pt>
              </c:numCache>
            </c:numRef>
          </c:val>
        </c:ser>
        <c:shape val="box"/>
        <c:axId val="74460544"/>
        <c:axId val="74556544"/>
        <c:axId val="0"/>
      </c:bar3DChart>
      <c:catAx>
        <c:axId val="74460544"/>
        <c:scaling>
          <c:orientation val="minMax"/>
        </c:scaling>
        <c:axPos val="b"/>
        <c:tickLblPos val="nextTo"/>
        <c:crossAx val="74556544"/>
        <c:crosses val="autoZero"/>
        <c:auto val="1"/>
        <c:lblAlgn val="ctr"/>
        <c:lblOffset val="100"/>
      </c:catAx>
      <c:valAx>
        <c:axId val="74556544"/>
        <c:scaling>
          <c:orientation val="minMax"/>
        </c:scaling>
        <c:axPos val="l"/>
        <c:majorGridlines/>
        <c:numFmt formatCode="General" sourceLinked="1"/>
        <c:tickLblPos val="nextTo"/>
        <c:crossAx val="74460544"/>
        <c:crosses val="autoZero"/>
        <c:crossBetween val="between"/>
      </c:valAx>
    </c:plotArea>
    <c:legend>
      <c:legendPos val="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plotArea>
      <c:layout/>
      <c:pieChart>
        <c:varyColors val="1"/>
        <c:ser>
          <c:idx val="0"/>
          <c:order val="0"/>
          <c:dLbls>
            <c:showVal val="1"/>
            <c:showLeaderLines val="1"/>
          </c:dLbls>
          <c:cat>
            <c:numLit>
              <c:formatCode>General</c:formatCode>
              <c:ptCount val="17"/>
              <c:pt idx="0">
                <c:v>3</c:v>
              </c:pt>
              <c:pt idx="1">
                <c:v>4</c:v>
              </c:pt>
              <c:pt idx="2">
                <c:v>5</c:v>
              </c:pt>
              <c:pt idx="3">
                <c:v>6</c:v>
              </c:pt>
              <c:pt idx="4">
                <c:v>7</c:v>
              </c:pt>
              <c:pt idx="5">
                <c:v>8</c:v>
              </c:pt>
              <c:pt idx="6">
                <c:v>9</c:v>
              </c:pt>
              <c:pt idx="7">
                <c:v>10</c:v>
              </c:pt>
              <c:pt idx="8">
                <c:v>11</c:v>
              </c:pt>
              <c:pt idx="9">
                <c:v>12</c:v>
              </c:pt>
              <c:pt idx="10">
                <c:v>13</c:v>
              </c:pt>
              <c:pt idx="11">
                <c:v>14</c:v>
              </c:pt>
              <c:pt idx="12">
                <c:v>15</c:v>
              </c:pt>
              <c:pt idx="13">
                <c:v>16</c:v>
              </c:pt>
              <c:pt idx="14">
                <c:v>17</c:v>
              </c:pt>
              <c:pt idx="15">
                <c:v>18</c:v>
              </c:pt>
              <c:pt idx="16">
                <c:v>19</c:v>
              </c:pt>
            </c:numLit>
          </c:cat>
          <c:val>
            <c:numRef>
              <c:f>Sheet1!$B$182:$B$198</c:f>
              <c:numCache>
                <c:formatCode>General</c:formatCode>
                <c:ptCount val="17"/>
                <c:pt idx="0">
                  <c:v>3</c:v>
                </c:pt>
                <c:pt idx="1">
                  <c:v>174</c:v>
                </c:pt>
                <c:pt idx="2">
                  <c:v>160</c:v>
                </c:pt>
                <c:pt idx="3">
                  <c:v>171</c:v>
                </c:pt>
                <c:pt idx="4">
                  <c:v>142</c:v>
                </c:pt>
                <c:pt idx="5">
                  <c:v>155</c:v>
                </c:pt>
                <c:pt idx="6">
                  <c:v>109</c:v>
                </c:pt>
                <c:pt idx="7">
                  <c:v>100</c:v>
                </c:pt>
                <c:pt idx="8">
                  <c:v>72</c:v>
                </c:pt>
                <c:pt idx="9">
                  <c:v>59</c:v>
                </c:pt>
                <c:pt idx="10">
                  <c:v>65</c:v>
                </c:pt>
                <c:pt idx="11">
                  <c:v>31</c:v>
                </c:pt>
                <c:pt idx="12">
                  <c:v>34</c:v>
                </c:pt>
                <c:pt idx="13">
                  <c:v>17</c:v>
                </c:pt>
                <c:pt idx="14">
                  <c:v>13</c:v>
                </c:pt>
                <c:pt idx="15">
                  <c:v>17</c:v>
                </c:pt>
                <c:pt idx="16">
                  <c:v>1</c:v>
                </c:pt>
              </c:numCache>
            </c:numRef>
          </c:val>
        </c:ser>
        <c:ser>
          <c:idx val="1"/>
          <c:order val="1"/>
          <c:cat>
            <c:numLit>
              <c:formatCode>General</c:formatCode>
              <c:ptCount val="17"/>
              <c:pt idx="0">
                <c:v>3</c:v>
              </c:pt>
              <c:pt idx="1">
                <c:v>4</c:v>
              </c:pt>
              <c:pt idx="2">
                <c:v>5</c:v>
              </c:pt>
              <c:pt idx="3">
                <c:v>6</c:v>
              </c:pt>
              <c:pt idx="4">
                <c:v>7</c:v>
              </c:pt>
              <c:pt idx="5">
                <c:v>8</c:v>
              </c:pt>
              <c:pt idx="6">
                <c:v>9</c:v>
              </c:pt>
              <c:pt idx="7">
                <c:v>10</c:v>
              </c:pt>
              <c:pt idx="8">
                <c:v>11</c:v>
              </c:pt>
              <c:pt idx="9">
                <c:v>12</c:v>
              </c:pt>
              <c:pt idx="10">
                <c:v>13</c:v>
              </c:pt>
              <c:pt idx="11">
                <c:v>14</c:v>
              </c:pt>
              <c:pt idx="12">
                <c:v>15</c:v>
              </c:pt>
              <c:pt idx="13">
                <c:v>16</c:v>
              </c:pt>
              <c:pt idx="14">
                <c:v>17</c:v>
              </c:pt>
              <c:pt idx="15">
                <c:v>18</c:v>
              </c:pt>
              <c:pt idx="16">
                <c:v>19</c:v>
              </c:pt>
            </c:numLit>
          </c:cat>
          <c:val>
            <c:numRef>
              <c:f>Sheet1!$C$182:$C$198</c:f>
              <c:numCache>
                <c:formatCode>General</c:formatCode>
                <c:ptCount val="17"/>
                <c:pt idx="0">
                  <c:v>3</c:v>
                </c:pt>
                <c:pt idx="1">
                  <c:v>4</c:v>
                </c:pt>
                <c:pt idx="2">
                  <c:v>5</c:v>
                </c:pt>
                <c:pt idx="3">
                  <c:v>6</c:v>
                </c:pt>
                <c:pt idx="4">
                  <c:v>7</c:v>
                </c:pt>
                <c:pt idx="5">
                  <c:v>8</c:v>
                </c:pt>
                <c:pt idx="6">
                  <c:v>9</c:v>
                </c:pt>
                <c:pt idx="7">
                  <c:v>10</c:v>
                </c:pt>
                <c:pt idx="8">
                  <c:v>11</c:v>
                </c:pt>
                <c:pt idx="9">
                  <c:v>12</c:v>
                </c:pt>
                <c:pt idx="10">
                  <c:v>13</c:v>
                </c:pt>
                <c:pt idx="11">
                  <c:v>14</c:v>
                </c:pt>
                <c:pt idx="12">
                  <c:v>15</c:v>
                </c:pt>
                <c:pt idx="13">
                  <c:v>16</c:v>
                </c:pt>
                <c:pt idx="14">
                  <c:v>17</c:v>
                </c:pt>
                <c:pt idx="15">
                  <c:v>18</c:v>
                </c:pt>
                <c:pt idx="16">
                  <c:v>19</c:v>
                </c:pt>
              </c:numCache>
            </c:numRef>
          </c:val>
        </c:ser>
        <c:firstSliceAng val="0"/>
      </c:pieChart>
    </c:plotArea>
    <c:legend>
      <c:legendPos val="r"/>
      <c:layout>
        <c:manualLayout>
          <c:xMode val="edge"/>
          <c:yMode val="edge"/>
          <c:x val="0.74777483921380683"/>
          <c:y val="0.1184510790317877"/>
          <c:w val="0.17843381218569154"/>
          <c:h val="0.83717191601050434"/>
        </c:manualLayout>
      </c:layout>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8</Pages>
  <Words>1425</Words>
  <Characters>8124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8</cp:revision>
  <dcterms:created xsi:type="dcterms:W3CDTF">2011-04-28T12:41:00Z</dcterms:created>
  <dcterms:modified xsi:type="dcterms:W3CDTF">2012-11-19T14:57:00Z</dcterms:modified>
</cp:coreProperties>
</file>